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1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customXml/itemProps10.xml" ContentType="application/vnd.openxmlformats-officedocument.customXmlProperties+xml"/>
  <Override PartName="/customXml/itemProps3.xml" ContentType="application/vnd.openxmlformats-officedocument.customXmlProperties+xml"/>
  <Override PartName="/customXml/itemProps9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after="0" w:line="240" w:lineRule="auto"/>
        <w:ind/>
        <w:rPr>
          <w:rFonts w:ascii="Candara" w:hAnsi="Candara"/>
          <w:b/>
          <w:sz w:val="28"/>
        </w:rPr>
      </w:pP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3671113</wp:posOffset>
                </wp:positionH>
                <wp:positionV relativeFrom="paragraph">
                  <wp:posOffset>-135331</wp:posOffset>
                </wp:positionV>
                <wp:extent cx="2105025" cy="943661"/>
                <wp:effectExtent l="0" t="0" r="28575" b="2794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94366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 w:after="0" w:line="240" w:lineRule="auto"/>
                              <w:ind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Office Use Only</w:t>
                            </w:r>
                            <w:r>
                              <w:rPr>
                                <w:b/>
                              </w:rPr>
                            </w: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Bdr/>
                              <w:spacing w:after="0" w:line="240" w:lineRule="auto"/>
                              <w:ind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Received on 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__/202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after="0" w:line="240" w:lineRule="auto"/>
                              <w:ind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Check #________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 $_____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Bdr/>
                              <w:spacing w:after="0" w:line="240" w:lineRule="auto"/>
                              <w:ind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Cash $_________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</w:t>
                            </w:r>
                            <w:r/>
                          </w:p>
                          <w:p>
                            <w:pPr>
                              <w:pBdr/>
                              <w:spacing w:after="0" w:line="240" w:lineRule="auto"/>
                              <w:ind/>
                              <w:jc w:val="center"/>
                              <w:rPr/>
                            </w:pPr>
                            <w:r>
                              <w:t xml:space="preserve">NEW FAMILY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61312;o:allowoverlap:true;o:allowincell:true;mso-position-horizontal-relative:text;margin-left:289.06pt;mso-position-horizontal:absolute;mso-position-vertical-relative:text;margin-top:-10.66pt;mso-position-vertical:absolute;width:165.75pt;height:74.30pt;mso-wrap-distance-left:9.00pt;mso-wrap-distance-top:0.00pt;mso-wrap-distance-right:9.00pt;mso-wrap-distance-bottom:0.00pt;v-text-anchor:top;visibility:visible;" fillcolor="#D8D8D8" strokecolor="#000000" strokeweight="0.75pt">
                <v:textbox inset="0,0,0,0">
                  <w:txbxContent>
                    <w:p>
                      <w:pPr>
                        <w:pBdr/>
                        <w:spacing w:after="0" w:line="240" w:lineRule="auto"/>
                        <w:ind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Office Use Only</w:t>
                      </w:r>
                      <w:r>
                        <w:rPr>
                          <w:b/>
                        </w:rPr>
                      </w:r>
                      <w:r>
                        <w:rPr>
                          <w:b/>
                        </w:rPr>
                      </w:r>
                    </w:p>
                    <w:p>
                      <w:pPr>
                        <w:pBdr/>
                        <w:spacing w:after="0" w:line="240" w:lineRule="auto"/>
                        <w:ind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Received on ____</w:t>
                      </w:r>
                      <w:r>
                        <w:rPr>
                          <w:sz w:val="20"/>
                          <w:szCs w:val="20"/>
                        </w:rPr>
                        <w:t xml:space="preserve">__</w:t>
                      </w:r>
                      <w:r>
                        <w:rPr>
                          <w:sz w:val="20"/>
                          <w:szCs w:val="20"/>
                        </w:rPr>
                        <w:t xml:space="preserve">_/____</w:t>
                      </w:r>
                      <w:r>
                        <w:rPr>
                          <w:sz w:val="20"/>
                          <w:szCs w:val="20"/>
                        </w:rPr>
                        <w:t xml:space="preserve">_</w:t>
                      </w:r>
                      <w:r>
                        <w:rPr>
                          <w:sz w:val="20"/>
                          <w:szCs w:val="20"/>
                        </w:rPr>
                        <w:t xml:space="preserve">__/202</w:t>
                      </w:r>
                      <w:r>
                        <w:rPr>
                          <w:sz w:val="20"/>
                          <w:szCs w:val="20"/>
                        </w:rPr>
                        <w:t xml:space="preserve">4</w:t>
                      </w:r>
                      <w:r>
                        <w:rPr>
                          <w:sz w:val="20"/>
                          <w:szCs w:val="20"/>
                        </w:rPr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after="0" w:line="240" w:lineRule="auto"/>
                        <w:ind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Check #________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</w:t>
                      </w:r>
                      <w:r>
                        <w:rPr>
                          <w:sz w:val="20"/>
                          <w:szCs w:val="20"/>
                        </w:rPr>
                        <w:t xml:space="preserve">__ $_____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</w:t>
                      </w:r>
                      <w:r>
                        <w:rPr>
                          <w:sz w:val="20"/>
                          <w:szCs w:val="20"/>
                        </w:rPr>
                        <w:t xml:space="preserve">_</w:t>
                      </w:r>
                      <w:r>
                        <w:rPr>
                          <w:sz w:val="20"/>
                          <w:szCs w:val="20"/>
                        </w:rPr>
                      </w: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Bdr/>
                        <w:spacing w:after="0" w:line="240" w:lineRule="auto"/>
                        <w:ind/>
                        <w:rPr/>
                      </w:pPr>
                      <w:r>
                        <w:rPr>
                          <w:sz w:val="20"/>
                          <w:szCs w:val="20"/>
                        </w:rPr>
                        <w:t xml:space="preserve">Cash $_________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</w:t>
                      </w:r>
                      <w:r>
                        <w:rPr>
                          <w:sz w:val="20"/>
                          <w:szCs w:val="20"/>
                        </w:rPr>
                        <w:t xml:space="preserve">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</w:t>
                      </w:r>
                      <w:r>
                        <w:rPr>
                          <w:sz w:val="20"/>
                          <w:szCs w:val="20"/>
                        </w:rPr>
                        <w:t xml:space="preserve">___</w:t>
                      </w:r>
                      <w:r/>
                    </w:p>
                    <w:p>
                      <w:pPr>
                        <w:pBdr/>
                        <w:spacing w:after="0" w:line="240" w:lineRule="auto"/>
                        <w:ind/>
                        <w:jc w:val="center"/>
                        <w:rPr/>
                      </w:pPr>
                      <w:r>
                        <w:t xml:space="preserve">NEW FAMILY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8700" cy="1028700"/>
                <wp:effectExtent l="0" t="0" r="0" b="0"/>
                <wp:wrapTight wrapText="bothSides">
                  <wp:wrapPolygon edited="1">
                    <wp:start x="6800" y="0"/>
                    <wp:lineTo x="3200" y="2400"/>
                    <wp:lineTo x="0" y="5600"/>
                    <wp:lineTo x="0" y="9200"/>
                    <wp:lineTo x="2400" y="12800"/>
                    <wp:lineTo x="0" y="14000"/>
                    <wp:lineTo x="0" y="15200"/>
                    <wp:lineTo x="4000" y="19200"/>
                    <wp:lineTo x="4000" y="19600"/>
                    <wp:lineTo x="8400" y="21200"/>
                    <wp:lineTo x="9600" y="21200"/>
                    <wp:lineTo x="12000" y="21200"/>
                    <wp:lineTo x="13200" y="21200"/>
                    <wp:lineTo x="18000" y="19600"/>
                    <wp:lineTo x="18000" y="19200"/>
                    <wp:lineTo x="21200" y="15200"/>
                    <wp:lineTo x="21200" y="13200"/>
                    <wp:lineTo x="19200" y="12800"/>
                    <wp:lineTo x="21200" y="9600"/>
                    <wp:lineTo x="21200" y="5600"/>
                    <wp:lineTo x="18400" y="800"/>
                    <wp:lineTo x="9600" y="0"/>
                    <wp:lineTo x="6800" y="0"/>
                  </wp:wrapPolygon>
                </wp:wrapTight>
                <wp:docPr id="2" name="Picture 1" descr="https://lh5.googleusercontent.com/Au5-CaOf_DEJrGQpNvQnpHDn5DRVTVnptoHosddLZsyl0szr-0AFZULHRs5g3GsgfpU57zpjWLbAhT9atsLTFn56iXde3e6FSChzZdaeZyJ30hlMWrVXJJkHR9_-rHrMzav-0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Au5-CaOf_DEJrGQpNvQnpHDn5DRVTVnptoHosddLZsyl0szr-0AFZULHRs5g3GsgfpU57zpjWLbAhT9atsLTFn56iXde3e6FSChzZdaeZyJ30hlMWrVXJJkHR9_-rHrMzav-0ras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position:absolute;z-index:-251658240;o:allowoverlap:true;o:allowincell:true;mso-position-horizontal-relative:text;margin-left:0.00pt;mso-position-horizontal:absolute;mso-position-vertical-relative:text;margin-top:0.00pt;mso-position-vertical:absolute;width:81.00pt;height:81.00pt;mso-wrap-distance-left:9.00pt;mso-wrap-distance-top:0.00pt;mso-wrap-distance-right:9.00pt;mso-wrap-distance-bottom:0.00pt;z-index:1;" wrapcoords="31481 0 14815 11111 0 25926 0 42593 11111 59259 0 64815 0 70370 18519 88889 18519 90741 38889 98148 44444 98148 55556 98148 61111 98148 83333 90741 83333 88889 98148 70370 98148 61111 88889 59259 98148 44444 98148 25926 85185 3704 44444 0 31481 0" stroked="f">
                <w10:wrap type="tight"/>
                <v:imagedata r:id="rId21" o:title=""/>
                <o:lock v:ext="edit" rotation="t"/>
              </v:shape>
            </w:pict>
          </mc:Fallback>
        </mc:AlternateContent>
      </w:r>
      <w:r>
        <w:rPr>
          <w:rFonts w:ascii="Candara" w:hAnsi="Candara"/>
        </w:rPr>
        <w:t xml:space="preserve"> </w:t>
      </w:r>
      <w:r>
        <w:rPr>
          <w:rFonts w:ascii="Candara" w:hAnsi="Candara"/>
          <w:b/>
          <w:sz w:val="28"/>
        </w:rPr>
        <w:t xml:space="preserve">Enrollment Form</w:t>
      </w:r>
      <w:r>
        <w:rPr>
          <w:rFonts w:ascii="Candara" w:hAnsi="Candara"/>
          <w:b/>
          <w:sz w:val="28"/>
        </w:rPr>
      </w:r>
      <w:r>
        <w:rPr>
          <w:rFonts w:ascii="Candara" w:hAnsi="Candara"/>
          <w:b/>
          <w:sz w:val="28"/>
        </w:rPr>
      </w:r>
    </w:p>
    <w:p>
      <w:pPr>
        <w:pBdr/>
        <w:spacing w:after="0" w:line="240" w:lineRule="auto"/>
        <w:ind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20</w:t>
      </w:r>
      <w:r>
        <w:rPr>
          <w:rFonts w:ascii="Candara" w:hAnsi="Candara"/>
          <w:b/>
          <w:sz w:val="28"/>
        </w:rPr>
        <w:t xml:space="preserve">2</w:t>
      </w:r>
      <w:r>
        <w:rPr>
          <w:rFonts w:ascii="Candara" w:hAnsi="Candara"/>
          <w:b/>
          <w:sz w:val="28"/>
        </w:rPr>
        <w:t xml:space="preserve">4/20</w:t>
      </w:r>
      <w:r>
        <w:rPr>
          <w:rFonts w:ascii="Candara" w:hAnsi="Candara"/>
          <w:b/>
          <w:sz w:val="28"/>
        </w:rPr>
        <w:t xml:space="preserve">2</w:t>
      </w:r>
      <w:r>
        <w:rPr>
          <w:rFonts w:ascii="Candara" w:hAnsi="Candara"/>
          <w:b/>
          <w:sz w:val="28"/>
        </w:rPr>
        <w:t xml:space="preserve">5</w:t>
      </w:r>
      <w:r>
        <w:rPr>
          <w:rFonts w:ascii="Candara" w:hAnsi="Candara"/>
          <w:b/>
          <w:sz w:val="28"/>
        </w:rPr>
      </w:r>
      <w:r>
        <w:rPr>
          <w:rFonts w:ascii="Candara" w:hAnsi="Candara"/>
          <w:b/>
          <w:sz w:val="28"/>
        </w:rPr>
      </w:r>
    </w:p>
    <w:p>
      <w:pPr>
        <w:pBdr/>
        <w:spacing w:after="0" w:line="240" w:lineRule="auto"/>
        <w:ind/>
        <w:rPr>
          <w:rFonts w:ascii="Candara" w:hAnsi="Candara"/>
        </w:rPr>
      </w:pP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132080</wp:posOffset>
                </wp:positionV>
                <wp:extent cx="152400" cy="142875"/>
                <wp:effectExtent l="0" t="0" r="19050" b="28575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62336;o:allowoverlap:true;o:allowincell:true;mso-position-horizontal-relative:text;margin-left:324.00pt;mso-position-horizontal:absolute;mso-position-vertical-relative:text;margin-top:10.40pt;mso-position-vertical:absolute;width:12.00pt;height:11.25pt;mso-wrap-distance-left:9.00pt;mso-wrap-distance-top:0.00pt;mso-wrap-distance-right:9.00pt;mso-wrap-distance-bottom:0.00pt;visibility:visible;" fillcolor="#D8D8D8" strokecolor="#000000" strokeweight="1.00pt">
                <v:stroke dashstyle="solid"/>
              </v:shape>
            </w:pict>
          </mc:Fallback>
        </mc:AlternateContent>
      </w:r>
      <w:r>
        <w:rPr>
          <w:rFonts w:ascii="Candara" w:hAnsi="Candara"/>
        </w:rPr>
        <w:t xml:space="preserve">512 County Road 10 SE, Watertown, Minnesota 55388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 w:after="0" w:line="240" w:lineRule="auto"/>
        <w:ind/>
        <w:rPr>
          <w:rFonts w:ascii="Candara" w:hAnsi="Candara"/>
        </w:rPr>
      </w:pPr>
      <w:r>
        <w:rPr>
          <w:rFonts w:ascii="Candara" w:hAnsi="Candara"/>
        </w:rPr>
        <w:t xml:space="preserve">Office </w:t>
      </w:r>
      <w:r>
        <w:rPr>
          <w:rFonts w:ascii="Candara" w:hAnsi="Candara"/>
        </w:rPr>
        <w:t xml:space="preserve">952.955.1419  </w:t>
      </w:r>
      <w:r>
        <w:rPr>
          <w:rFonts w:ascii="Candara" w:hAnsi="Candara"/>
        </w:rPr>
        <w:t xml:space="preserve">office@ccls.net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 w:after="0" w:line="240" w:lineRule="auto"/>
        <w:ind/>
        <w:rPr>
          <w:rFonts w:ascii="Candara" w:hAnsi="Candara"/>
        </w:rPr>
      </w:pPr>
      <w:r>
        <w:rPr>
          <w:rFonts w:ascii="Candara" w:hAnsi="Candara"/>
        </w:rPr>
        <w:t xml:space="preserve">  </w:t>
      </w:r>
      <w:hyperlink r:id="rId22" w:tooltip="http://www.ccls.net" w:history="1">
        <w:r>
          <w:rPr>
            <w:rStyle w:val="846"/>
            <w:rFonts w:ascii="Candara" w:hAnsi="Candara"/>
          </w:rPr>
          <w:t xml:space="preserve">www.ccls.net</w:t>
        </w:r>
      </w:hyperlink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  <w:sz w:val="16"/>
        </w:rPr>
      </w:pPr>
      <w:r>
        <w:rPr>
          <w:rFonts w:ascii="Candara" w:hAnsi="Candara"/>
          <w:sz w:val="16"/>
        </w:rPr>
      </w:r>
      <w:r>
        <w:rPr>
          <w:rFonts w:ascii="Candara" w:hAnsi="Candara"/>
          <w:sz w:val="16"/>
        </w:rPr>
      </w:r>
      <w:r>
        <w:rPr>
          <w:rFonts w:ascii="Candara" w:hAnsi="Candara"/>
          <w:sz w:val="16"/>
        </w:rPr>
      </w:r>
    </w:p>
    <w:p>
      <w:pPr>
        <w:pBdr/>
        <w:spacing/>
        <w:ind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Registration Fee and c</w:t>
      </w:r>
      <w:r>
        <w:rPr>
          <w:rFonts w:ascii="Candara" w:hAnsi="Candara"/>
          <w:b/>
        </w:rPr>
        <w:t xml:space="preserve">ompleted Enrollment Form is due by May 1, 20</w:t>
      </w:r>
      <w:r>
        <w:rPr>
          <w:rFonts w:ascii="Candara" w:hAnsi="Candara"/>
          <w:b/>
        </w:rPr>
        <w:t xml:space="preserve">2</w:t>
      </w:r>
      <w:r>
        <w:rPr>
          <w:rFonts w:ascii="Candara" w:hAnsi="Candara"/>
          <w:b/>
        </w:rPr>
        <w:t xml:space="preserve">4.</w:t>
      </w:r>
      <w:r>
        <w:rPr>
          <w:rFonts w:ascii="Candara" w:hAnsi="Candara"/>
          <w:b/>
        </w:rPr>
      </w:r>
      <w:r>
        <w:rPr>
          <w:rFonts w:ascii="Candara" w:hAnsi="Candara"/>
          <w:b/>
        </w:rPr>
      </w:r>
    </w:p>
    <w:p>
      <w:pPr>
        <w:pBdr/>
        <w:spacing/>
        <w:ind/>
        <w:jc w:val="center"/>
        <w:rPr>
          <w:rFonts w:ascii="Candara" w:hAnsi="Candara"/>
          <w:sz w:val="18"/>
        </w:rPr>
      </w:pP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-264159</wp:posOffset>
                </wp:positionH>
                <wp:positionV relativeFrom="paragraph">
                  <wp:posOffset>-1083944</wp:posOffset>
                </wp:positionV>
                <wp:extent cx="24765" cy="24765"/>
                <wp:effectExtent l="0" t="0" r="0" b="0"/>
                <wp:wrapNone/>
                <wp:docPr id="4" name="Ink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24765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3" o:spid="_x0000_s3" type="#_x0000_t75" style="position:absolute;z-index:251674624;o:allowoverlap:true;o:allowincell:true;mso-position-horizontal-relative:text;margin-left:-20.80pt;mso-position-horizontal:absolute;mso-position-vertical-relative:text;margin-top:-85.35pt;mso-position-vertical:absolute;width:1.95pt;height:1.95pt;mso-wrap-distance-left:9.00pt;mso-wrap-distance-top:0.00pt;mso-wrap-distance-right:9.00pt;mso-wrap-distance-bottom:0.00pt;z-index:1;" stroked="f">
                <v:imagedata r:id="rId23" o:title=""/>
                <o:lock v:ext="edit" rotation="t"/>
              </v:shape>
            </w:pict>
          </mc:Fallback>
        </mc:AlternateContent>
      </w: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-250189</wp:posOffset>
                </wp:positionV>
                <wp:extent cx="24765" cy="24765"/>
                <wp:effectExtent l="0" t="0" r="0" b="0"/>
                <wp:wrapNone/>
                <wp:docPr id="5" name="Ink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24765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position:absolute;z-index:251673600;o:allowoverlap:true;o:allowincell:true;mso-position-horizontal-relative:text;margin-left:455.95pt;mso-position-horizontal:absolute;mso-position-vertical-relative:text;margin-top:-19.70pt;mso-position-vertical:absolute;width:1.95pt;height:1.95pt;mso-wrap-distance-left:9.00pt;mso-wrap-distance-top:0.00pt;mso-wrap-distance-right:9.00pt;mso-wrap-distance-bottom:0.00pt;z-index:1;" stroked="f">
                <v:imagedata r:id="rId24" o:title=""/>
                <o:lock v:ext="edit" rotation="t"/>
              </v:shape>
            </w:pict>
          </mc:Fallback>
        </mc:AlternateContent>
      </w: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5605780</wp:posOffset>
                </wp:positionH>
                <wp:positionV relativeFrom="paragraph">
                  <wp:posOffset>581025</wp:posOffset>
                </wp:positionV>
                <wp:extent cx="24765" cy="24765"/>
                <wp:effectExtent l="0" t="0" r="0" b="0"/>
                <wp:wrapNone/>
                <wp:docPr id="6" name="Ink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24765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5" o:spid="_x0000_s5" type="#_x0000_t75" style="position:absolute;z-index:251672576;o:allowoverlap:true;o:allowincell:true;mso-position-horizontal-relative:text;margin-left:441.40pt;mso-position-horizontal:absolute;mso-position-vertical-relative:text;margin-top:45.75pt;mso-position-vertical:absolute;width:1.95pt;height:1.95pt;mso-wrap-distance-left:9.00pt;mso-wrap-distance-top:0.00pt;mso-wrap-distance-right:9.00pt;mso-wrap-distance-bottom:0.00pt;z-index:1;" stroked="f">
                <v:imagedata r:id="rId25" o:title=""/>
                <o:lock v:ext="edit" rotation="t"/>
              </v:shape>
            </w:pict>
          </mc:Fallback>
        </mc:AlternateContent>
      </w: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5790565</wp:posOffset>
                </wp:positionH>
                <wp:positionV relativeFrom="paragraph">
                  <wp:posOffset>-1362074</wp:posOffset>
                </wp:positionV>
                <wp:extent cx="24765" cy="24765"/>
                <wp:effectExtent l="0" t="0" r="0" b="0"/>
                <wp:wrapNone/>
                <wp:docPr id="7" name="Ink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24765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6" o:spid="_x0000_s6" type="#_x0000_t75" style="position:absolute;z-index:251670528;o:allowoverlap:true;o:allowincell:true;mso-position-horizontal-relative:text;margin-left:455.95pt;mso-position-horizontal:absolute;mso-position-vertical-relative:text;margin-top:-107.25pt;mso-position-vertical:absolute;width:1.95pt;height:1.95pt;mso-wrap-distance-left:9.00pt;mso-wrap-distance-top:0.00pt;mso-wrap-distance-right:9.00pt;mso-wrap-distance-bottom:0.00pt;z-index:1;" stroked="f">
                <v:imagedata r:id="rId26" o:title=""/>
                <o:lock v:ext="edit" rotation="t"/>
              </v:shape>
            </w:pict>
          </mc:Fallback>
        </mc:AlternateContent>
      </w: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-267334</wp:posOffset>
                </wp:positionH>
                <wp:positionV relativeFrom="paragraph">
                  <wp:posOffset>-1499234</wp:posOffset>
                </wp:positionV>
                <wp:extent cx="24765" cy="24765"/>
                <wp:effectExtent l="0" t="0" r="0" b="0"/>
                <wp:wrapNone/>
                <wp:docPr id="8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24765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7" o:spid="_x0000_s7" type="#_x0000_t75" style="position:absolute;z-index:251669504;o:allowoverlap:true;o:allowincell:true;mso-position-horizontal-relative:text;margin-left:-21.05pt;mso-position-horizontal:absolute;mso-position-vertical-relative:text;margin-top:-118.05pt;mso-position-vertical:absolute;width:1.95pt;height:1.95pt;mso-wrap-distance-left:9.00pt;mso-wrap-distance-top:0.00pt;mso-wrap-distance-right:9.00pt;mso-wrap-distance-bottom:0.00pt;z-index:1;" stroked="f">
                <v:imagedata r:id="rId26" o:title=""/>
                <o:lock v:ext="edit" rotation="t"/>
              </v:shape>
            </w:pict>
          </mc:Fallback>
        </mc:AlternateContent>
      </w: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-1087119</wp:posOffset>
                </wp:positionV>
                <wp:extent cx="24765" cy="24765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24765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8" o:spid="_x0000_s8" type="#_x0000_t75" style="position:absolute;z-index:251668480;o:allowoverlap:true;o:allowincell:true;mso-position-horizontal-relative:text;margin-left:132.95pt;mso-position-horizontal:absolute;mso-position-vertical-relative:text;margin-top:-85.60pt;mso-position-vertical:absolute;width:1.95pt;height:1.95pt;mso-wrap-distance-left:9.00pt;mso-wrap-distance-top:0.00pt;mso-wrap-distance-right:9.00pt;mso-wrap-distance-bottom:0.00pt;z-index:1;" stroked="f">
                <v:imagedata r:id="rId23" o:title=""/>
                <o:lock v:ext="edit" rotation="t"/>
              </v:shape>
            </w:pict>
          </mc:Fallback>
        </mc:AlternateContent>
      </w: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2078990</wp:posOffset>
                </wp:positionV>
                <wp:extent cx="24765" cy="24765"/>
                <wp:effectExtent l="0" t="0" r="0" b="0"/>
                <wp:wrapNone/>
                <wp:docPr id="10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7"/>
                        <a:stretch/>
                      </pic:blipFill>
                      <pic:spPr bwMode="auto">
                        <a:xfrm>
                          <a:off x="0" y="0"/>
                          <a:ext cx="24765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9" o:spid="_x0000_s9" type="#_x0000_t75" style="position:absolute;z-index:251667456;o:allowoverlap:true;o:allowincell:true;mso-position-horizontal-relative:text;margin-left:487.35pt;mso-position-horizontal:absolute;mso-position-vertical-relative:text;margin-top:163.70pt;mso-position-vertical:absolute;width:1.95pt;height:1.95pt;mso-wrap-distance-left:9.00pt;mso-wrap-distance-top:0.00pt;mso-wrap-distance-right:9.00pt;mso-wrap-distance-bottom:0.00pt;z-index:1;" stroked="f">
                <v:imagedata r:id="rId27" o:title=""/>
                <o:lock v:ext="edit" rotation="t"/>
              </v:shape>
            </w:pict>
          </mc:Fallback>
        </mc:AlternateContent>
      </w: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-1815464</wp:posOffset>
                </wp:positionV>
                <wp:extent cx="24765" cy="24765"/>
                <wp:effectExtent l="0" t="0" r="0" b="0"/>
                <wp:wrapNone/>
                <wp:docPr id="11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3"/>
                        <a:stretch/>
                      </pic:blipFill>
                      <pic:spPr bwMode="auto">
                        <a:xfrm>
                          <a:off x="0" y="0"/>
                          <a:ext cx="24765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" o:spid="_x0000_s10" type="#_x0000_t75" style="position:absolute;z-index:251666432;o:allowoverlap:true;o:allowincell:true;mso-position-horizontal-relative:text;margin-left:133.20pt;mso-position-horizontal:absolute;mso-position-vertical-relative:text;margin-top:-142.95pt;mso-position-vertical:absolute;width:1.95pt;height:1.95pt;mso-wrap-distance-left:9.00pt;mso-wrap-distance-top:0.00pt;mso-wrap-distance-right:9.00pt;mso-wrap-distance-bottom:0.00pt;z-index:1;" stroked="f">
                <v:imagedata r:id="rId23" o:title=""/>
                <o:lock v:ext="edit" rotation="t"/>
              </v:shape>
            </w:pict>
          </mc:Fallback>
        </mc:AlternateContent>
      </w: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302895</wp:posOffset>
                </wp:positionV>
                <wp:extent cx="24765" cy="24765"/>
                <wp:effectExtent l="0" t="0" r="0" b="0"/>
                <wp:wrapNone/>
                <wp:docPr id="12" name="In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24765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" o:spid="_x0000_s11" type="#_x0000_t75" style="position:absolute;z-index:251665408;o:allowoverlap:true;o:allowincell:true;mso-position-horizontal-relative:text;margin-left:454.55pt;mso-position-horizontal:absolute;mso-position-vertical-relative:text;margin-top:23.85pt;mso-position-vertical:absolute;width:1.95pt;height:1.95pt;mso-wrap-distance-left:9.00pt;mso-wrap-distance-top:0.00pt;mso-wrap-distance-right:9.00pt;mso-wrap-distance-bottom:0.00pt;z-index:1;" stroked="f">
                <v:imagedata r:id="rId26" o:title=""/>
                <o:lock v:ext="edit" rotation="t"/>
              </v:shape>
            </w:pict>
          </mc:Fallback>
        </mc:AlternateContent>
      </w: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219075" cy="180975"/>
                <wp:effectExtent l="0" t="0" r="28575" b="28575"/>
                <wp:wrapNone/>
                <wp:docPr id="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19074" cy="18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1" type="#_x0000_t1" style="position:absolute;z-index:251659264;o:allowoverlap:true;o:allowincell:true;mso-position-horizontal-relative:text;margin-left:0.00pt;mso-position-horizontal:absolute;mso-position-vertical-relative:text;margin-top:19.40pt;mso-position-vertical:absolute;width:17.25pt;height:14.25pt;mso-wrap-distance-left:9.00pt;mso-wrap-distance-top:0.00pt;mso-wrap-distance-right:9.00pt;mso-wrap-distance-bottom:0.00pt;visibility:visible;" filled="f" strokecolor="#000000" strokeweight="0.75pt">
                <v:stroke dashstyle="solid"/>
              </v:shape>
            </w:pict>
          </mc:Fallback>
        </mc:AlternateContent>
      </w:r>
      <w:r>
        <w:rPr>
          <w:rFonts w:ascii="Candara" w:hAnsi="Candara"/>
          <w:sz w:val="18"/>
        </w:rPr>
        <w:t xml:space="preserve">After May 1st</w:t>
      </w:r>
      <w:r>
        <w:rPr>
          <w:rFonts w:ascii="Candara" w:hAnsi="Candara"/>
          <w:sz w:val="18"/>
        </w:rPr>
        <w:t xml:space="preserve"> the registration fee increases to $250 per student for c</w:t>
      </w:r>
      <w:r>
        <w:rPr>
          <w:rFonts w:ascii="Candara" w:hAnsi="Candara"/>
          <w:sz w:val="18"/>
        </w:rPr>
        <w:t xml:space="preserve">urrently enrolled families.  This</w:t>
      </w:r>
      <w:r>
        <w:rPr>
          <w:rFonts w:ascii="Candara" w:hAnsi="Candara"/>
          <w:sz w:val="18"/>
        </w:rPr>
        <w:t xml:space="preserve"> registration fee is non-refundable.</w:t>
      </w:r>
      <w:r>
        <w:rPr>
          <w:rFonts w:ascii="Candara" w:hAnsi="Candara"/>
          <w:sz w:val="18"/>
        </w:rPr>
      </w:r>
      <w:r>
        <w:rPr>
          <w:rFonts w:ascii="Candara" w:hAnsi="Candara"/>
          <w:sz w:val="18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w:t xml:space="preserve">         </w:t>
      </w:r>
      <w:r>
        <w:rPr>
          <w:rFonts w:ascii="Candara" w:hAnsi="Candara"/>
        </w:rPr>
        <w:t xml:space="preserve">We d</w:t>
      </w:r>
      <w:r>
        <w:rPr>
          <w:rFonts w:ascii="Candara" w:hAnsi="Candara"/>
        </w:rPr>
        <w:t xml:space="preserve">o not live in the Watertown-Mayer school d</w:t>
      </w:r>
      <w:r>
        <w:rPr>
          <w:rFonts w:ascii="Candara" w:hAnsi="Candara"/>
        </w:rPr>
        <w:t xml:space="preserve">istrict.  Our</w:t>
      </w:r>
      <w:r>
        <w:rPr>
          <w:rFonts w:ascii="Candara" w:hAnsi="Candara"/>
        </w:rPr>
        <w:t xml:space="preserve"> school district is</w:t>
      </w:r>
      <w:r>
        <w:rPr>
          <w:rFonts w:ascii="Candara" w:hAnsi="Candara"/>
        </w:rPr>
        <w:t xml:space="preserve">___________</w:t>
      </w:r>
      <w:r>
        <w:rPr>
          <w:rFonts w:ascii="Candara" w:hAnsi="Candara"/>
        </w:rPr>
        <w:t xml:space="preserve">__________________</w:t>
      </w:r>
      <w:r>
        <w:rPr>
          <w:rFonts w:ascii="Candara" w:hAnsi="Candara"/>
        </w:rPr>
        <w:t xml:space="preserve">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Student</w:t>
      </w:r>
      <w:r>
        <w:rPr>
          <w:rFonts w:ascii="Candara" w:hAnsi="Candara"/>
          <w:sz w:val="20"/>
        </w:rPr>
        <w:t xml:space="preserve"> Full</w:t>
      </w:r>
      <w:r>
        <w:rPr>
          <w:rFonts w:ascii="Candara" w:hAnsi="Candara"/>
          <w:sz w:val="20"/>
        </w:rPr>
        <w:t xml:space="preserve"> Na</w:t>
      </w:r>
      <w:r>
        <w:rPr>
          <w:rFonts w:ascii="Candara" w:hAnsi="Candara"/>
          <w:sz w:val="20"/>
        </w:rPr>
        <w:t xml:space="preserve">me ___________________________</w:t>
      </w:r>
      <w:r>
        <w:rPr>
          <w:rFonts w:ascii="Candara" w:hAnsi="Candara"/>
          <w:sz w:val="20"/>
        </w:rPr>
        <w:t xml:space="preserve">_______</w:t>
      </w:r>
      <w:r>
        <w:rPr>
          <w:rFonts w:ascii="Candara" w:hAnsi="Candara"/>
          <w:sz w:val="20"/>
        </w:rPr>
        <w:t xml:space="preserve">_</w:t>
      </w:r>
      <w:r>
        <w:rPr>
          <w:rFonts w:ascii="Candara" w:hAnsi="Candara"/>
          <w:sz w:val="20"/>
        </w:rPr>
        <w:t xml:space="preserve">_</w:t>
      </w:r>
      <w:r>
        <w:rPr>
          <w:rFonts w:ascii="Candara" w:hAnsi="Candara"/>
          <w:sz w:val="20"/>
        </w:rPr>
        <w:t xml:space="preserve">M/F    </w:t>
      </w:r>
      <w:r>
        <w:rPr>
          <w:rFonts w:ascii="Candara" w:hAnsi="Candara"/>
          <w:sz w:val="20"/>
        </w:rPr>
        <w:t xml:space="preserve">Entering Grade/Preschool Session*______DOB:__________</w:t>
      </w:r>
      <w:r>
        <w:rPr>
          <w:rFonts w:ascii="Candara" w:hAnsi="Candara"/>
          <w:sz w:val="20"/>
        </w:rPr>
      </w:r>
      <w:r>
        <w:rPr>
          <w:rFonts w:ascii="Candara" w:hAnsi="Candara"/>
          <w:sz w:val="20"/>
        </w:rPr>
      </w:r>
    </w:p>
    <w:p>
      <w:pPr>
        <w:pBdr/>
        <w:spacing/>
        <w:ind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Student Full Name ____________________________________M/F    Entering Grade/Preschool Session*______DOB:__________</w:t>
      </w:r>
      <w:r>
        <w:rPr>
          <w:rFonts w:ascii="Candara" w:hAnsi="Candara"/>
          <w:sz w:val="20"/>
        </w:rPr>
      </w:r>
      <w:r>
        <w:rPr>
          <w:rFonts w:ascii="Candara" w:hAnsi="Candara"/>
          <w:sz w:val="20"/>
        </w:rPr>
      </w:r>
    </w:p>
    <w:p>
      <w:pPr>
        <w:pBdr/>
        <w:spacing/>
        <w:ind/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Student Full Name ____________________________________M/F    Entering Grade/Preschool Session*______DOB:__________</w:t>
      </w:r>
      <w:r>
        <w:rPr>
          <w:rFonts w:ascii="Candara" w:hAnsi="Candara"/>
          <w:sz w:val="20"/>
        </w:rPr>
      </w:r>
      <w:r>
        <w:rPr>
          <w:rFonts w:ascii="Candara" w:hAnsi="Candara"/>
          <w:sz w:val="20"/>
        </w:rPr>
      </w:r>
    </w:p>
    <w:p>
      <w:pPr>
        <w:pBdr/>
        <w:spacing/>
        <w:ind/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Student Full Name ____________________________________M/F    Entering Grade/Preschool Session*______DOB:__________</w:t>
      </w:r>
      <w:r>
        <w:rPr>
          <w:rFonts w:ascii="Candara" w:hAnsi="Candara"/>
          <w:sz w:val="20"/>
        </w:rPr>
      </w:r>
      <w:r>
        <w:rPr>
          <w:rFonts w:ascii="Candara" w:hAnsi="Candara"/>
          <w:sz w:val="20"/>
        </w:rPr>
      </w:r>
    </w:p>
    <w:p>
      <w:pPr>
        <w:pBdr/>
        <w:spacing/>
        <w:ind/>
        <w:rPr>
          <w:rFonts w:ascii="Candara" w:hAnsi="Candara"/>
          <w:i/>
          <w:sz w:val="20"/>
        </w:rPr>
      </w:pPr>
      <w:r>
        <w:rPr>
          <w:rFonts w:ascii="Candara" w:hAnsi="Candara"/>
          <w:i/>
          <w:sz w:val="16"/>
        </w:rPr>
        <w:t xml:space="preserve">Please indicate if your child prefers</w:t>
      </w:r>
      <w:r>
        <w:rPr>
          <w:rFonts w:ascii="Candara" w:hAnsi="Candara"/>
          <w:i/>
          <w:sz w:val="16"/>
        </w:rPr>
        <w:t xml:space="preserve"> to be addressed by</w:t>
      </w:r>
      <w:r>
        <w:rPr>
          <w:rFonts w:ascii="Candara" w:hAnsi="Candara"/>
          <w:i/>
          <w:sz w:val="16"/>
        </w:rPr>
        <w:t xml:space="preserve"> another name (such as </w:t>
      </w:r>
      <w:r>
        <w:rPr>
          <w:rFonts w:ascii="Candara" w:hAnsi="Candara"/>
          <w:i/>
          <w:sz w:val="16"/>
        </w:rPr>
        <w:t xml:space="preserve">a </w:t>
      </w:r>
      <w:r>
        <w:rPr>
          <w:rFonts w:ascii="Candara" w:hAnsi="Candara"/>
          <w:i/>
          <w:sz w:val="16"/>
        </w:rPr>
        <w:t xml:space="preserve">middle name):_____________</w:t>
      </w:r>
      <w:r>
        <w:rPr>
          <w:rFonts w:ascii="Candara" w:hAnsi="Candara"/>
          <w:i/>
          <w:sz w:val="16"/>
        </w:rPr>
        <w:t xml:space="preserve">__________</w:t>
      </w:r>
      <w:r>
        <w:rPr>
          <w:rFonts w:ascii="Candara" w:hAnsi="Candara"/>
          <w:i/>
          <w:sz w:val="16"/>
        </w:rPr>
        <w:t xml:space="preserve">_____________________________</w:t>
      </w:r>
      <w:r>
        <w:rPr>
          <w:rFonts w:ascii="Candara" w:hAnsi="Candara"/>
          <w:i/>
          <w:sz w:val="16"/>
        </w:rPr>
        <w:t xml:space="preserve">_____</w:t>
      </w:r>
      <w:r>
        <w:rPr>
          <w:rFonts w:ascii="Candara" w:hAnsi="Candara"/>
          <w:i/>
          <w:sz w:val="16"/>
        </w:rPr>
        <w:t xml:space="preserve">__</w:t>
      </w:r>
      <w:r>
        <w:rPr>
          <w:rFonts w:ascii="Candara" w:hAnsi="Candara"/>
          <w:i/>
          <w:sz w:val="20"/>
        </w:rPr>
      </w:r>
      <w:r>
        <w:rPr>
          <w:rFonts w:ascii="Candara" w:hAnsi="Candara"/>
          <w:i/>
          <w:sz w:val="20"/>
        </w:rPr>
      </w:r>
    </w:p>
    <w:p>
      <w:pPr>
        <w:pBdr/>
        <w:spacing/>
        <w:ind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 xml:space="preserve">*Enter appropriate preschool session: 3 y</w:t>
      </w:r>
      <w:r>
        <w:rPr>
          <w:rFonts w:ascii="Candara" w:hAnsi="Candara"/>
          <w:b/>
          <w:sz w:val="20"/>
        </w:rPr>
        <w:t xml:space="preserve">ea</w:t>
      </w:r>
      <w:r>
        <w:rPr>
          <w:rFonts w:ascii="Candara" w:hAnsi="Candara"/>
          <w:b/>
          <w:sz w:val="20"/>
        </w:rPr>
        <w:t xml:space="preserve">rs T/</w:t>
      </w:r>
      <w:r>
        <w:rPr>
          <w:rFonts w:ascii="Candara" w:hAnsi="Candara"/>
          <w:b/>
          <w:sz w:val="20"/>
        </w:rPr>
        <w:t xml:space="preserve">Th</w:t>
      </w:r>
      <w:r>
        <w:rPr>
          <w:rFonts w:ascii="Candara" w:hAnsi="Candara"/>
          <w:b/>
          <w:sz w:val="20"/>
        </w:rPr>
        <w:t xml:space="preserve">; 4 y</w:t>
      </w:r>
      <w:r>
        <w:rPr>
          <w:rFonts w:ascii="Candara" w:hAnsi="Candara"/>
          <w:b/>
          <w:sz w:val="20"/>
        </w:rPr>
        <w:t xml:space="preserve">ea</w:t>
      </w:r>
      <w:r>
        <w:rPr>
          <w:rFonts w:ascii="Candara" w:hAnsi="Candara"/>
          <w:b/>
          <w:sz w:val="20"/>
        </w:rPr>
        <w:t xml:space="preserve">rs M/W/F; or </w:t>
      </w:r>
      <w:r>
        <w:rPr>
          <w:rFonts w:ascii="Candara" w:hAnsi="Candara"/>
          <w:b/>
          <w:sz w:val="20"/>
        </w:rPr>
        <w:t xml:space="preserve">PreK</w:t>
      </w:r>
      <w:r>
        <w:rPr>
          <w:rFonts w:ascii="Candara" w:hAnsi="Candara"/>
          <w:b/>
          <w:sz w:val="20"/>
        </w:rPr>
        <w:t xml:space="preserve"> M</w:t>
      </w:r>
      <w:r>
        <w:rPr>
          <w:rFonts w:ascii="Candara" w:hAnsi="Candara"/>
          <w:b/>
          <w:sz w:val="20"/>
        </w:rPr>
        <w:t xml:space="preserve">-</w:t>
      </w:r>
      <w:r>
        <w:rPr>
          <w:rFonts w:ascii="Candara" w:hAnsi="Candara"/>
          <w:b/>
          <w:sz w:val="20"/>
        </w:rPr>
        <w:t xml:space="preserve">F</w:t>
      </w:r>
      <w:r>
        <w:rPr>
          <w:rFonts w:ascii="Candara" w:hAnsi="Candara"/>
          <w:b/>
          <w:sz w:val="20"/>
        </w:rPr>
        <w:t xml:space="preserve">.  Students must be correct age by </w:t>
      </w:r>
      <w:r>
        <w:rPr>
          <w:rFonts w:ascii="Candara" w:hAnsi="Candara"/>
          <w:b/>
          <w:sz w:val="20"/>
        </w:rPr>
        <w:t xml:space="preserve">S</w:t>
      </w:r>
      <w:r>
        <w:rPr>
          <w:rFonts w:ascii="Candara" w:hAnsi="Candara"/>
          <w:b/>
          <w:sz w:val="20"/>
        </w:rPr>
        <w:t xml:space="preserve">eptember 1.</w:t>
      </w:r>
      <w:r>
        <w:rPr>
          <w:rFonts w:ascii="Candara" w:hAnsi="Candara"/>
          <w:b/>
          <w:sz w:val="20"/>
        </w:rPr>
      </w:r>
      <w:r>
        <w:rPr>
          <w:rFonts w:ascii="Candara" w:hAnsi="Candara"/>
          <w:b/>
          <w:sz w:val="20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4207510</wp:posOffset>
                </wp:positionH>
                <wp:positionV relativeFrom="paragraph">
                  <wp:posOffset>37465</wp:posOffset>
                </wp:positionV>
                <wp:extent cx="24765" cy="24765"/>
                <wp:effectExtent l="0" t="0" r="0" b="0"/>
                <wp:wrapNone/>
                <wp:docPr id="14" name="In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25"/>
                        <a:stretch/>
                      </pic:blipFill>
                      <pic:spPr bwMode="auto">
                        <a:xfrm>
                          <a:off x="0" y="0"/>
                          <a:ext cx="24765" cy="2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" o:spid="_x0000_s13" type="#_x0000_t75" style="position:absolute;z-index:251664384;o:allowoverlap:true;o:allowincell:true;mso-position-horizontal-relative:text;margin-left:331.30pt;mso-position-horizontal:absolute;mso-position-vertical-relative:text;margin-top:2.95pt;mso-position-vertical:absolute;width:1.95pt;height:1.95pt;mso-wrap-distance-left:9.00pt;mso-wrap-distance-top:0.00pt;mso-wrap-distance-right:9.00pt;mso-wrap-distance-bottom:0.00pt;z-index:1;" stroked="f">
                <v:imagedata r:id="rId25" o:title=""/>
                <o:lock v:ext="edit" rotation="t"/>
              </v:shape>
            </w:pict>
          </mc:Fallback>
        </mc:AlternateContent>
      </w:r>
      <w:r>
        <w:rPr>
          <w:rFonts w:ascii="Candara" w:hAnsi="Candara"/>
        </w:rPr>
        <w:t xml:space="preserve">How did you hear about CCLS</w:t>
      </w:r>
      <w:r>
        <w:rPr>
          <w:rFonts w:ascii="Candara" w:hAnsi="Candara"/>
        </w:rPr>
        <w:t xml:space="preserve">?_</w:t>
      </w:r>
      <w:r>
        <w:rPr>
          <w:rFonts w:ascii="Candara" w:hAnsi="Candara"/>
        </w:rPr>
        <w:t xml:space="preserve">_______</w:t>
      </w:r>
      <w:r>
        <w:rPr>
          <w:rFonts w:ascii="Candara" w:hAnsi="Candara"/>
        </w:rPr>
        <w:t xml:space="preserve">_________</w:t>
      </w:r>
      <w:r>
        <w:rPr>
          <w:rFonts w:ascii="Candara" w:hAnsi="Candara"/>
        </w:rPr>
        <w:t xml:space="preserve">______________________________________________________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  <w:b/>
        </w:rPr>
        <w:t xml:space="preserve">Parent/Guardian #1</w:t>
      </w:r>
      <w:r>
        <w:rPr>
          <w:rFonts w:ascii="Candara" w:hAnsi="Candara"/>
        </w:rPr>
        <w:t xml:space="preserve"> </w:t>
      </w:r>
      <w:r>
        <w:rPr>
          <w:rFonts w:ascii="Candara" w:hAnsi="Candara"/>
          <w:i/>
        </w:rPr>
        <w:t xml:space="preserve">(Address where student resides)</w:t>
      </w:r>
      <w:r>
        <w:rPr>
          <w:rFonts w:ascii="Candara" w:hAnsi="Candara"/>
        </w:rPr>
        <w:t xml:space="preserve">: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w:t xml:space="preserve">Last </w:t>
      </w:r>
      <w:r>
        <w:rPr>
          <w:rFonts w:ascii="Candara" w:hAnsi="Candara"/>
        </w:rPr>
        <w:t xml:space="preserve">Name</w:t>
      </w:r>
      <w:r>
        <w:rPr>
          <w:rFonts w:ascii="Candara" w:hAnsi="Candara"/>
        </w:rPr>
        <w:t xml:space="preserve">:_</w:t>
      </w:r>
      <w:r>
        <w:rPr>
          <w:rFonts w:ascii="Candara" w:hAnsi="Candara"/>
        </w:rPr>
        <w:t xml:space="preserve">_____________________________First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Name:________________________Relationship</w:t>
      </w:r>
      <w:r>
        <w:rPr>
          <w:rFonts w:ascii="Candara" w:hAnsi="Candara"/>
        </w:rPr>
        <w:t xml:space="preserve">:_____________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w:t xml:space="preserve">Address</w:t>
      </w:r>
      <w:r>
        <w:rPr>
          <w:rFonts w:ascii="Candara" w:hAnsi="Candara"/>
        </w:rPr>
        <w:t xml:space="preserve">:_</w:t>
      </w:r>
      <w:r>
        <w:rPr>
          <w:rFonts w:ascii="Candara" w:hAnsi="Candara"/>
        </w:rPr>
        <w:t xml:space="preserve">____________________________________City:_________________________State:_______Zip:____</w:t>
      </w:r>
      <w:r>
        <w:rPr>
          <w:rFonts w:ascii="Candara" w:hAnsi="Candara"/>
        </w:rPr>
        <w:t xml:space="preserve">___</w:t>
      </w:r>
      <w:r>
        <w:rPr>
          <w:rFonts w:ascii="Candara" w:hAnsi="Candara"/>
        </w:rPr>
        <w:t xml:space="preserve">__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w:t xml:space="preserve">Home </w:t>
      </w:r>
      <w:r>
        <w:rPr>
          <w:rFonts w:ascii="Candara" w:hAnsi="Candara"/>
        </w:rPr>
        <w:t xml:space="preserve">Phone</w:t>
      </w:r>
      <w:r>
        <w:rPr>
          <w:rFonts w:ascii="Candara" w:hAnsi="Candara"/>
        </w:rPr>
        <w:t xml:space="preserve">:_</w:t>
      </w:r>
      <w:r>
        <w:rPr>
          <w:rFonts w:ascii="Candara" w:hAnsi="Candara"/>
        </w:rPr>
        <w:t xml:space="preserve">___________________Work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Phone:________________________Cell</w:t>
      </w:r>
      <w:r>
        <w:rPr>
          <w:rFonts w:ascii="Candara" w:hAnsi="Candara"/>
        </w:rPr>
        <w:t xml:space="preserve"> Phone:_____________________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w:t xml:space="preserve">Occupation</w:t>
      </w:r>
      <w:r>
        <w:rPr>
          <w:rFonts w:ascii="Candara" w:hAnsi="Candara"/>
        </w:rPr>
        <w:t xml:space="preserve">:_</w:t>
      </w:r>
      <w:r>
        <w:rPr>
          <w:rFonts w:ascii="Candara" w:hAnsi="Candara"/>
        </w:rPr>
        <w:t xml:space="preserve">___________________________________Church</w:t>
      </w:r>
      <w:r>
        <w:rPr>
          <w:rFonts w:ascii="Candara" w:hAnsi="Candara"/>
        </w:rPr>
        <w:t xml:space="preserve"> membership:_________________________________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309245</wp:posOffset>
                </wp:positionV>
                <wp:extent cx="209550" cy="190500"/>
                <wp:effectExtent l="0" t="0" r="19050" b="19050"/>
                <wp:wrapNone/>
                <wp:docPr id="1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1" type="#_x0000_t1" style="position:absolute;z-index:251663360;o:allowoverlap:true;o:allowincell:true;mso-position-horizontal-relative:text;margin-left:158.25pt;mso-position-horizontal:absolute;mso-position-vertical-relative:text;margin-top:24.35pt;mso-position-vertical:absolute;width:16.50pt;height:15.00pt;mso-wrap-distance-left:9.00pt;mso-wrap-distance-top:0.00pt;mso-wrap-distance-right:9.00pt;mso-wrap-distance-bottom:0.00pt;visibility:visible;" filled="f" strokecolor="#000000" strokeweight="0.75pt">
                <v:stroke dashstyle="solid"/>
              </v:shape>
            </w:pict>
          </mc:Fallback>
        </mc:AlternateContent>
      </w:r>
      <w:r>
        <w:rPr>
          <w:rFonts w:ascii="Candara" w:hAnsi="Candara"/>
        </w:rPr>
        <w:t xml:space="preserve">Primary Email</w:t>
      </w:r>
      <w:r>
        <w:rPr>
          <w:rFonts w:ascii="Candara" w:hAnsi="Candara"/>
        </w:rPr>
        <w:t xml:space="preserve">:_</w:t>
      </w:r>
      <w:r>
        <w:rPr>
          <w:rFonts w:ascii="Candara" w:hAnsi="Candara"/>
        </w:rPr>
        <w:t xml:space="preserve">____________________________________________________________________________________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Parent/Guardian #2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Check box if Parent/Guardian </w:t>
      </w:r>
      <w:r>
        <w:rPr>
          <w:rFonts w:ascii="Candara" w:hAnsi="Candara"/>
          <w:b/>
        </w:rPr>
        <w:t xml:space="preserve">#</w:t>
      </w:r>
      <w:r>
        <w:rPr>
          <w:rFonts w:ascii="Candara" w:hAnsi="Candara"/>
          <w:b/>
        </w:rPr>
        <w:t xml:space="preserve">2 is at the same address as #1.</w:t>
      </w:r>
      <w:r>
        <w:rPr>
          <w:rFonts w:ascii="Candara" w:hAnsi="Candara"/>
          <w:b/>
        </w:rPr>
      </w:r>
      <w:r>
        <w:rPr>
          <w:rFonts w:ascii="Candara" w:hAnsi="Candara"/>
          <w:b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w:t xml:space="preserve">Last </w:t>
      </w:r>
      <w:r>
        <w:rPr>
          <w:rFonts w:ascii="Candara" w:hAnsi="Candara"/>
        </w:rPr>
        <w:t xml:space="preserve">Name</w:t>
      </w:r>
      <w:r>
        <w:rPr>
          <w:rFonts w:ascii="Candara" w:hAnsi="Candara"/>
        </w:rPr>
        <w:t xml:space="preserve">:_</w:t>
      </w:r>
      <w:r>
        <w:rPr>
          <w:rFonts w:ascii="Candara" w:hAnsi="Candara"/>
        </w:rPr>
        <w:t xml:space="preserve">______________________________First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Name:_______________________Relationship</w:t>
      </w:r>
      <w:r>
        <w:rPr>
          <w:rFonts w:ascii="Candara" w:hAnsi="Candara"/>
        </w:rPr>
        <w:t xml:space="preserve">:_____________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w:t xml:space="preserve">Address</w:t>
      </w:r>
      <w:r>
        <w:rPr>
          <w:rFonts w:ascii="Candara" w:hAnsi="Candara"/>
        </w:rPr>
        <w:t xml:space="preserve">:_</w:t>
      </w:r>
      <w:r>
        <w:rPr>
          <w:rFonts w:ascii="Candara" w:hAnsi="Candara"/>
        </w:rPr>
        <w:t xml:space="preserve">____________________________________City:_________________________State:_______Zip:_________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w:t xml:space="preserve">Home </w:t>
      </w:r>
      <w:r>
        <w:rPr>
          <w:rFonts w:ascii="Candara" w:hAnsi="Candara"/>
        </w:rPr>
        <w:t xml:space="preserve">Phone</w:t>
      </w:r>
      <w:r>
        <w:rPr>
          <w:rFonts w:ascii="Candara" w:hAnsi="Candara"/>
        </w:rPr>
        <w:t xml:space="preserve">:_</w:t>
      </w:r>
      <w:r>
        <w:rPr>
          <w:rFonts w:ascii="Candara" w:hAnsi="Candara"/>
        </w:rPr>
        <w:t xml:space="preserve">____________________Work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Phone:_______________________Cell</w:t>
      </w:r>
      <w:r>
        <w:rPr>
          <w:rFonts w:ascii="Candara" w:hAnsi="Candara"/>
        </w:rPr>
        <w:t xml:space="preserve"> Phone:_____________________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w:t xml:space="preserve">Occupation</w:t>
      </w:r>
      <w:r>
        <w:rPr>
          <w:rFonts w:ascii="Candara" w:hAnsi="Candara"/>
        </w:rPr>
        <w:t xml:space="preserve">:_</w:t>
      </w:r>
      <w:r>
        <w:rPr>
          <w:rFonts w:ascii="Candara" w:hAnsi="Candara"/>
        </w:rPr>
        <w:t xml:space="preserve">___________________________________Church</w:t>
      </w:r>
      <w:r>
        <w:rPr>
          <w:rFonts w:ascii="Candara" w:hAnsi="Candara"/>
        </w:rPr>
        <w:t xml:space="preserve"> membership:_________________________________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/>
        <w:ind/>
        <w:rPr>
          <w:rFonts w:ascii="Candara" w:hAnsi="Candara"/>
        </w:rPr>
      </w:pPr>
      <w:r>
        <w:rPr>
          <w:rFonts w:ascii="Candara" w:hAnsi="Candara"/>
        </w:rPr>
        <w:t xml:space="preserve">Primary Email</w:t>
      </w:r>
      <w:r>
        <w:rPr>
          <w:rFonts w:ascii="Candara" w:hAnsi="Candara"/>
        </w:rPr>
        <w:t xml:space="preserve">:_</w:t>
      </w:r>
      <w:r>
        <w:rPr>
          <w:rFonts w:ascii="Candara" w:hAnsi="Candara"/>
        </w:rPr>
        <w:t xml:space="preserve">____________________________________________________________________________________</w:t>
      </w:r>
      <w:r>
        <w:rPr>
          <w:rFonts w:ascii="Candara" w:hAnsi="Candara"/>
        </w:rPr>
      </w:r>
      <w:r>
        <w:rPr>
          <w:rFonts w:ascii="Candara" w:hAnsi="Candara"/>
        </w:rPr>
      </w:r>
    </w:p>
    <w:p>
      <w:pPr>
        <w:pBdr/>
        <w:spacing w:after="0" w:line="240" w:lineRule="auto"/>
        <w:ind/>
        <w:rPr>
          <w:rFonts w:ascii="Candara" w:hAnsi="Candara"/>
          <w:i/>
          <w:sz w:val="16"/>
          <w:szCs w:val="16"/>
        </w:rPr>
      </w:pPr>
      <w:r>
        <w:rPr>
          <w:rFonts w:ascii="Candara" w:hAnsi="Candara"/>
          <w:i/>
          <w:sz w:val="16"/>
          <w:szCs w:val="16"/>
        </w:rPr>
        <w:t xml:space="preserve">Please see </w:t>
      </w:r>
      <w:r>
        <w:rPr>
          <w:rFonts w:ascii="Candara" w:hAnsi="Candara"/>
          <w:i/>
          <w:sz w:val="16"/>
          <w:szCs w:val="16"/>
        </w:rPr>
        <w:t xml:space="preserve">the </w:t>
      </w:r>
      <w:r>
        <w:rPr>
          <w:rFonts w:ascii="Candara" w:hAnsi="Candara"/>
          <w:i/>
          <w:sz w:val="16"/>
          <w:szCs w:val="16"/>
        </w:rPr>
        <w:t xml:space="preserve">back </w:t>
      </w:r>
      <w:r>
        <w:rPr>
          <w:rFonts w:ascii="Candara" w:hAnsi="Candara"/>
          <w:i/>
          <w:sz w:val="16"/>
          <w:szCs w:val="16"/>
        </w:rPr>
        <w:t xml:space="preserve">of this Enrollment Form </w:t>
      </w:r>
      <w:r>
        <w:rPr>
          <w:rFonts w:ascii="Candara" w:hAnsi="Candara"/>
          <w:i/>
          <w:sz w:val="16"/>
          <w:szCs w:val="16"/>
        </w:rPr>
        <w:t xml:space="preserve">for a complete listing of our Fees and Discounts for </w:t>
      </w:r>
      <w:r>
        <w:rPr>
          <w:rFonts w:ascii="Candara" w:hAnsi="Candara"/>
          <w:i/>
          <w:sz w:val="16"/>
          <w:szCs w:val="16"/>
        </w:rPr>
        <w:t xml:space="preserve">this school year</w:t>
      </w:r>
      <w:r>
        <w:rPr>
          <w:rFonts w:ascii="Candara" w:hAnsi="Candara"/>
          <w:i/>
          <w:sz w:val="16"/>
          <w:szCs w:val="16"/>
        </w:rPr>
        <w:t xml:space="preserve">.  For more detailed information, please visit www.ccls.net/enroll.  </w:t>
      </w:r>
      <w:r>
        <w:rPr>
          <w:rFonts w:ascii="Candara" w:hAnsi="Candara"/>
          <w:i/>
          <w:sz w:val="16"/>
          <w:szCs w:val="16"/>
        </w:rPr>
      </w:r>
      <w:r>
        <w:rPr>
          <w:rFonts w:ascii="Candara" w:hAnsi="Candara"/>
          <w:i/>
          <w:sz w:val="16"/>
          <w:szCs w:val="16"/>
        </w:rPr>
      </w:r>
    </w:p>
    <w:p>
      <w:pPr>
        <w:pBdr/>
        <w:spacing w:line="240" w:lineRule="auto"/>
        <w:ind/>
        <w:rPr>
          <w:rFonts w:ascii="Candara" w:hAnsi="Candara"/>
          <w:i/>
          <w:sz w:val="18"/>
        </w:rPr>
      </w:pPr>
      <w:r>
        <w:rPr>
          <w:rFonts w:ascii="Candara" w:hAnsi="Candara"/>
          <w:i/>
          <w:sz w:val="16"/>
          <w:szCs w:val="16"/>
        </w:rPr>
        <w:t xml:space="preserve">Christ Community Lutheran School does not discriminate on the basis of race, color, religion, or national and ethnic origin in its admission policies.</w:t>
      </w:r>
      <w:r>
        <w:rPr>
          <w:rFonts w:ascii="Candara" w:hAnsi="Candara"/>
          <w:i/>
          <w:sz w:val="18"/>
        </w:rPr>
      </w:r>
      <w:r>
        <w:rPr>
          <w:rFonts w:ascii="Candara" w:hAnsi="Candara"/>
          <w:i/>
          <w:sz w:val="18"/>
        </w:rPr>
      </w:r>
    </w:p>
    <w:p>
      <w:pPr>
        <w:pBdr/>
        <w:spacing w:after="0" w:line="240" w:lineRule="auto"/>
        <w:ind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</w:r>
      <w:r>
        <w:rPr>
          <w:rFonts w:ascii="Candara" w:hAnsi="Candara"/>
          <w:b/>
          <w:sz w:val="24"/>
        </w:rPr>
      </w:r>
      <w:r>
        <w:rPr>
          <w:rFonts w:ascii="Candara" w:hAnsi="Candara"/>
          <w:b/>
          <w:sz w:val="24"/>
        </w:rPr>
      </w:r>
    </w:p>
    <w:p>
      <w:pPr>
        <w:pBdr/>
        <w:spacing w:after="0" w:line="240" w:lineRule="auto"/>
        <w:ind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</w:r>
      <w:r>
        <w:rPr>
          <w:rFonts w:ascii="Candara" w:hAnsi="Candara"/>
          <w:b/>
          <w:sz w:val="24"/>
        </w:rPr>
      </w:r>
      <w:r>
        <w:rPr>
          <w:rFonts w:ascii="Candara" w:hAnsi="Candara"/>
          <w:b/>
          <w:sz w:val="24"/>
        </w:rPr>
      </w:r>
    </w:p>
    <w:p>
      <w:pPr>
        <w:pBdr/>
        <w:spacing w:after="0" w:line="240" w:lineRule="auto"/>
        <w:ind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CCLS Fees and Discounts 20</w:t>
      </w:r>
      <w:r>
        <w:rPr>
          <w:rFonts w:ascii="Candara" w:hAnsi="Candara"/>
          <w:b/>
          <w:sz w:val="24"/>
        </w:rPr>
        <w:t xml:space="preserve">2</w:t>
      </w:r>
      <w:r>
        <w:rPr>
          <w:rFonts w:ascii="Candara" w:hAnsi="Candara"/>
          <w:b/>
          <w:sz w:val="24"/>
        </w:rPr>
        <w:t xml:space="preserve">4/20</w:t>
      </w:r>
      <w:r>
        <w:rPr>
          <w:rFonts w:ascii="Candara" w:hAnsi="Candara"/>
          <w:b/>
          <w:sz w:val="24"/>
        </w:rPr>
        <w:t xml:space="preserve">2</w:t>
      </w:r>
      <w:r>
        <w:rPr>
          <w:rFonts w:ascii="Candara" w:hAnsi="Candara"/>
          <w:b/>
          <w:sz w:val="24"/>
        </w:rPr>
        <w:t xml:space="preserve">5</w:t>
      </w:r>
      <w:r>
        <w:rPr>
          <w:rFonts w:ascii="Candara" w:hAnsi="Candara"/>
          <w:b/>
          <w:sz w:val="24"/>
        </w:rPr>
      </w:r>
      <w:r>
        <w:rPr>
          <w:rFonts w:ascii="Candara" w:hAnsi="Candara"/>
          <w:b/>
          <w:sz w:val="24"/>
        </w:rPr>
      </w:r>
    </w:p>
    <w:p>
      <w:pPr>
        <w:pBdr/>
        <w:spacing w:after="0" w:line="240" w:lineRule="auto"/>
        <w:ind/>
        <w:rPr>
          <w:rStyle w:val="846"/>
          <w:rFonts w:ascii="Candara" w:hAnsi="Candara"/>
          <w:sz w:val="20"/>
          <w:szCs w:val="20"/>
          <w:highlight w:val="none"/>
        </w:rPr>
      </w:pPr>
      <w:r>
        <w:rPr>
          <w:rFonts w:ascii="Candara" w:hAnsi="Candara"/>
          <w:sz w:val="20"/>
        </w:rPr>
        <w:t xml:space="preserve">Office: </w:t>
      </w:r>
      <w:r>
        <w:rPr>
          <w:rFonts w:ascii="Candara" w:hAnsi="Candara"/>
          <w:sz w:val="20"/>
        </w:rPr>
        <w:t xml:space="preserve">952.955.1419</w:t>
      </w:r>
      <w:r>
        <w:rPr>
          <w:rFonts w:ascii="Candara" w:hAnsi="Candara"/>
          <w:sz w:val="20"/>
        </w:rPr>
        <w:t xml:space="preserve">  </w:t>
      </w:r>
      <w:r>
        <w:rPr>
          <w:rFonts w:ascii="Candara" w:hAnsi="Candara"/>
          <w:sz w:val="20"/>
        </w:rPr>
        <w:t xml:space="preserve">office@ccls.net</w:t>
      </w:r>
      <w:r>
        <w:rPr>
          <w:rFonts w:ascii="Candara" w:hAnsi="Candara"/>
          <w:sz w:val="20"/>
        </w:rPr>
        <w:t xml:space="preserve">  </w:t>
      </w:r>
      <w:hyperlink r:id="rId28" w:tooltip="http://www.ccls.net" w:history="1">
        <w:r>
          <w:rPr>
            <w:rStyle w:val="846"/>
            <w:rFonts w:ascii="Candara" w:hAnsi="Candara"/>
            <w:sz w:val="20"/>
          </w:rPr>
          <w:t xml:space="preserve">www.ccls.net</w:t>
        </w:r>
      </w:hyperlink>
      <w:r>
        <w:rPr>
          <w:rStyle w:val="846"/>
          <w:rFonts w:ascii="Candara" w:hAnsi="Candara"/>
          <w:sz w:val="20"/>
          <w:szCs w:val="20"/>
          <w:highlight w:val="none"/>
        </w:rPr>
      </w:r>
    </w:p>
    <w:p>
      <w:pPr>
        <w:pBdr/>
        <w:spacing w:after="0" w:line="240" w:lineRule="auto"/>
        <w:ind/>
        <w:rPr>
          <w:rStyle w:val="846"/>
          <w:rFonts w:ascii="Candara" w:hAnsi="Candara"/>
          <w:sz w:val="20"/>
          <w:szCs w:val="20"/>
        </w:rPr>
      </w:pPr>
      <w:r>
        <w:rPr>
          <w:rStyle w:val="846"/>
          <w:rFonts w:ascii="Candara" w:hAnsi="Candara"/>
          <w:sz w:val="20"/>
          <w:szCs w:val="20"/>
        </w:rPr>
      </w:r>
      <w:r>
        <w:rPr>
          <w:rStyle w:val="846"/>
          <w:rFonts w:ascii="Candara" w:hAnsi="Candara"/>
          <w:sz w:val="20"/>
          <w:szCs w:val="20"/>
        </w:rPr>
      </w:r>
    </w:p>
    <w:tbl>
      <w:tblPr>
        <w:tblStyle w:val="847"/>
        <w:tblW w:w="0" w:type="auto"/>
        <w:tblInd w:w="854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398"/>
        <w:gridCol w:w="1398"/>
        <w:gridCol w:w="1398"/>
        <w:gridCol w:w="1458"/>
        <w:gridCol w:w="1398"/>
      </w:tblGrid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Fees &amp; Discounts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cccccc" w:sz="5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Age 3*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cccccc" w:sz="5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Age 4*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cccccc" w:sz="5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PreK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cccccc" w:sz="5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45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Kindergarten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suppressLineNumbers w:val="false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Grades 1 - 8</w:t>
            </w:r>
            <w:r>
              <w:rPr>
                <w:rFonts w:ascii="Candara" w:hAnsi="Candara" w:eastAsia="Candara" w:cs="Candara"/>
                <w:b/>
                <w:color w:val="000000"/>
                <w:sz w:val="20"/>
              </w:rPr>
            </w:r>
            <w:r>
              <w:rPr>
                <w:rFonts w:ascii="Candara" w:hAnsi="Candara" w:eastAsia="Candara" w:cs="Candara"/>
                <w:sz w:val="20"/>
              </w:rPr>
            </w:r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T/Th am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M/W/F am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M-F pm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45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All Day, Every Day</w:t>
            </w:r>
            <w:r/>
          </w:p>
        </w:tc>
        <w:tc>
          <w:tcPr>
            <w:tcBorders>
              <w:top w:val="single" w:color="000000" w:sz="6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trHeight w:val="315"/>
        </w:trPr>
        <w:tc>
          <w:tcPr>
            <w:shd w:val="clear" w:color="dce6f1" w:fill="dce6f1"/>
            <w:tcBorders>
              <w:top w:val="single" w:color="cccccc" w:sz="5" w:space="0"/>
              <w:left w:val="single" w:color="000000" w:sz="6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Registration Fee**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60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60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60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45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125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150</w:t>
            </w:r>
            <w:r/>
          </w:p>
        </w:tc>
      </w:tr>
      <w:tr>
        <w:trPr>
          <w:trHeight w:val="315"/>
        </w:trPr>
        <w:tc>
          <w:tcPr>
            <w:shd w:val="clear" w:color="dce6f1" w:fill="dce6f1"/>
            <w:tcBorders>
              <w:top w:val="single" w:color="cccccc" w:sz="5" w:space="0"/>
              <w:left w:val="single" w:color="000000" w:sz="6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16"/>
              </w:rPr>
              <w:t xml:space="preserve">(Family Max of $450)</w:t>
            </w:r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trHeight w:val="315"/>
        </w:trPr>
        <w:tc>
          <w:tcPr>
            <w:shd w:val="clear" w:color="dce6f1" w:fill="dce6f1"/>
            <w:tcBorders>
              <w:top w:val="single" w:color="cccccc" w:sz="5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i/>
                <w:color w:val="000000"/>
                <w:sz w:val="16"/>
              </w:rPr>
              <w:t xml:space="preserve">($250 after due date)</w:t>
            </w:r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cccccc" w:sz="5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rPr/>
            </w:pP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cccccc" w:sz="5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rPr/>
            </w:pP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cccccc" w:sz="5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rPr/>
            </w:pP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cccccc" w:sz="5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rPr/>
            </w:pP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cccccc" w:sz="5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45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rPr/>
            </w:pP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cccccc" w:sz="5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rPr/>
            </w:pP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cccccc" w:sz="5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Tuition*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1325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1650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2150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45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3000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4000</w:t>
            </w:r>
            <w:r/>
          </w:p>
        </w:tc>
      </w:tr>
      <w:tr>
        <w:trPr>
          <w:trHeight w:val="315"/>
        </w:trPr>
        <w:tc>
          <w:tcPr>
            <w:shd w:val="clear" w:color="dce6f1" w:fill="dce6f1"/>
            <w:tcBorders>
              <w:top w:val="single" w:color="cccccc" w:sz="5" w:space="0"/>
              <w:left w:val="single" w:color="000000" w:sz="6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Member Discount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45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-500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-1,000</w:t>
            </w:r>
            <w:r/>
          </w:p>
        </w:tc>
      </w:tr>
      <w:tr>
        <w:trPr>
          <w:trHeight w:val="315"/>
        </w:trPr>
        <w:tc>
          <w:tcPr>
            <w:shd w:val="clear" w:color="dce6f1" w:fill="dce6f1"/>
            <w:tcBorders>
              <w:top w:val="single" w:color="cccccc" w:sz="5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i/>
                <w:color w:val="000000"/>
                <w:sz w:val="16"/>
              </w:rPr>
              <w:t xml:space="preserve">St. Paul’s &amp; St. Peter</w:t>
            </w:r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cccccc" w:sz="5" w:space="0"/>
              <w:left w:val="single" w:color="000000" w:sz="6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New Family Discount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-100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-125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-150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45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-500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-500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cccccc" w:sz="5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16"/>
              </w:rPr>
              <w:t xml:space="preserve">(w/ multiple students,</w:t>
              <w:br/>
              <w:t xml:space="preserve">higher discount applies)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family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family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family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45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family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family</w:t>
            </w:r>
            <w:r/>
          </w:p>
        </w:tc>
      </w:tr>
      <w:tr>
        <w:trPr>
          <w:trHeight w:val="315"/>
        </w:trPr>
        <w:tc>
          <w:tcPr>
            <w:shd w:val="clear" w:color="dce6f1" w:fill="dce6f1"/>
            <w:tcBorders>
              <w:top w:val="single" w:color="cccccc" w:sz="5" w:space="0"/>
              <w:left w:val="single" w:color="000000" w:sz="6" w:space="0"/>
              <w:bottom w:val="single" w:color="cccccc" w:sz="5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Referral Rebate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-100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-100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-100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45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-250</w:t>
            </w:r>
            <w:r/>
          </w:p>
        </w:tc>
        <w:tc>
          <w:tcPr>
            <w:shd w:val="clear" w:color="dce6f1" w:fill="dce6f1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pacing/>
              <w:ind w:right="0" w:firstLine="0" w:left="0"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-250</w:t>
            </w:r>
            <w:r/>
          </w:p>
        </w:tc>
      </w:tr>
      <w:tr>
        <w:trPr>
          <w:trHeight w:val="315"/>
        </w:trPr>
        <w:tc>
          <w:tcPr>
            <w:shd w:val="clear" w:color="dce6f1" w:fill="dce6f1"/>
            <w:tcBorders>
              <w:top w:val="single" w:color="cccccc" w:sz="5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i/>
                <w:color w:val="000000"/>
                <w:sz w:val="16"/>
              </w:rPr>
              <w:t xml:space="preserve">(per new student)</w:t>
            </w:r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  <w:tc>
          <w:tcPr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vMerge w:val="continue"/>
            <w:textDirection w:val="lrTb"/>
            <w:noWrap w:val="false"/>
          </w:tcPr>
          <w:p>
            <w:pPr>
              <w:pBdr/>
              <w:spacing/>
              <w:ind/>
              <w:rPr/>
            </w:pP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cccccc" w:sz="5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202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b/>
                <w:color w:val="000000"/>
                <w:sz w:val="20"/>
              </w:rPr>
              <w:t xml:space="preserve">Multiple Child Discount </w:t>
              <w:br/>
            </w:r>
            <w:r>
              <w:rPr>
                <w:rFonts w:ascii="Candara" w:hAnsi="Candara" w:eastAsia="Candara" w:cs="Candara"/>
                <w:i/>
                <w:color w:val="000000"/>
                <w:sz w:val="16"/>
              </w:rPr>
              <w:t xml:space="preserve"> (applied to all kids in family)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rPr/>
            </w:pP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rPr/>
            </w:pP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rPr/>
            </w:pP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45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-250</w:t>
            </w:r>
            <w:r/>
          </w:p>
        </w:tc>
        <w:tc>
          <w:tcPr>
            <w:shd w:val="clear" w:color="ffffff" w:fill="ffffff"/>
            <w:tcBorders>
              <w:top w:val="single" w:color="cccccc" w:sz="5" w:space="0"/>
              <w:left w:val="single" w:color="cccccc" w:sz="5" w:space="0"/>
              <w:bottom w:val="single" w:color="000000" w:sz="6" w:space="0"/>
              <w:right w:val="single" w:color="000000" w:sz="6" w:space="0"/>
            </w:tcBorders>
            <w:tcMar>
              <w:left w:w="45" w:type="dxa"/>
              <w:top w:w="30" w:type="dxa"/>
              <w:right w:w="45" w:type="dxa"/>
              <w:bottom w:w="30" w:type="dxa"/>
            </w:tcMar>
            <w:tcW w:w="1398" w:type="dxa"/>
            <w:vAlign w:val="center"/>
            <w:textDirection w:val="lrTb"/>
            <w:noWrap w:val="false"/>
          </w:tcPr>
          <w:p>
            <w:pPr>
              <w:pBdr/>
              <w:spacing w:after="0" w:before="0" w:line="240"/>
              <w:ind/>
              <w:jc w:val="center"/>
              <w:rPr/>
            </w:pPr>
            <w:r>
              <w:rPr>
                <w:rFonts w:ascii="Candara" w:hAnsi="Candara" w:eastAsia="Candara" w:cs="Candara"/>
                <w:color w:val="000000"/>
                <w:sz w:val="20"/>
              </w:rPr>
              <w:t xml:space="preserve">-250</w:t>
            </w:r>
            <w:r/>
          </w:p>
        </w:tc>
      </w:tr>
    </w:tbl>
    <w:p>
      <w:pPr>
        <w:pBdr/>
        <w:spacing w:after="0" w:line="240" w:lineRule="auto"/>
        <w:ind/>
        <w:rPr>
          <w:rStyle w:val="846"/>
          <w:rFonts w:ascii="Candara" w:hAnsi="Candara"/>
          <w:sz w:val="20"/>
          <w:szCs w:val="20"/>
        </w:rPr>
      </w:pPr>
      <w:r>
        <w:rPr>
          <w:rStyle w:val="846"/>
          <w:rFonts w:ascii="Candara" w:hAnsi="Candara"/>
          <w:sz w:val="20"/>
          <w:highlight w:val="none"/>
        </w:rPr>
      </w:r>
      <w:r>
        <w:rPr>
          <w:rStyle w:val="846"/>
          <w:rFonts w:ascii="Candara" w:hAnsi="Candara"/>
          <w:sz w:val="20"/>
          <w:highlight w:val="none"/>
        </w:rPr>
      </w:r>
    </w:p>
    <w:p>
      <w:pPr>
        <w:pBdr/>
        <w:spacing w:after="0" w:line="240" w:lineRule="auto"/>
        <w:ind w:left="720"/>
        <w:rPr>
          <w:rFonts w:ascii="Candara" w:hAnsi="Candara"/>
          <w:sz w:val="20"/>
          <w:szCs w:val="20"/>
          <w:highlight w:val="none"/>
        </w:rPr>
      </w:pPr>
      <w:r>
        <w:rPr>
          <w:rFonts w:ascii="Candara" w:hAnsi="Candara"/>
          <w:sz w:val="20"/>
        </w:rPr>
        <w:t xml:space="preserve">All students are subsidized by St. Paul’s and St. Peter’s Lutheran Churches.  The true cost of educating a </w:t>
      </w:r>
      <w:r>
        <w:rPr>
          <w:rFonts w:ascii="Candara" w:hAnsi="Candara"/>
          <w:sz w:val="20"/>
        </w:rPr>
        <w:t xml:space="preserve">full day student at CCLS is $6,</w:t>
      </w:r>
      <w:r>
        <w:rPr>
          <w:rFonts w:ascii="Candara" w:hAnsi="Candara"/>
          <w:sz w:val="20"/>
        </w:rPr>
        <w:t xml:space="preserve">600.</w:t>
      </w:r>
      <w:r>
        <w:rPr>
          <w:rFonts w:ascii="Candara" w:hAnsi="Candara"/>
          <w:sz w:val="20"/>
          <w:szCs w:val="20"/>
          <w:highlight w:val="none"/>
        </w:rPr>
      </w:r>
      <w:r>
        <w:rPr>
          <w:rFonts w:ascii="Candara" w:hAnsi="Candara"/>
          <w:sz w:val="20"/>
          <w:szCs w:val="20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288" w:lineRule="auto"/>
        <w:ind w:right="-720" w:firstLine="720" w:left="0"/>
        <w:rPr>
          <w:sz w:val="24"/>
          <w:szCs w:val="24"/>
        </w:rPr>
      </w:pPr>
      <w:r>
        <w:rPr>
          <w:rFonts w:ascii="Arial" w:hAnsi="Arial" w:eastAsia="Arial" w:cs="Arial"/>
          <w:color w:val="000000"/>
          <w:sz w:val="16"/>
          <w:highlight w:val="none"/>
          <w:u w:val="none"/>
        </w:rPr>
      </w:r>
      <w:r>
        <w:rPr>
          <w:rFonts w:ascii="Arial" w:hAnsi="Arial" w:eastAsia="Arial" w:cs="Arial"/>
          <w:color w:val="000000"/>
          <w:sz w:val="16"/>
          <w:highlight w:val="none"/>
          <w:u w:val="none"/>
        </w:rPr>
      </w:r>
      <w:r>
        <w:rPr>
          <w:sz w:val="24"/>
          <w:szCs w:val="24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288" w:lineRule="auto"/>
        <w:ind w:right="-720" w:firstLine="720" w:left="0"/>
        <w:rPr>
          <w:rFonts w:ascii="Arial" w:hAnsi="Arial" w:eastAsia="Arial" w:cs="Arial"/>
          <w:color w:val="000000"/>
          <w:sz w:val="16"/>
          <w:szCs w:val="16"/>
          <w:highlight w:val="none"/>
          <w:u w:val="none"/>
        </w:rPr>
      </w:pPr>
      <w:r>
        <w:rPr>
          <w:rFonts w:ascii="Arial" w:hAnsi="Arial" w:eastAsia="Arial" w:cs="Arial"/>
          <w:color w:val="000000"/>
          <w:sz w:val="16"/>
          <w:u w:val="none"/>
        </w:rPr>
        <w:t xml:space="preserve">Approved by the CCLS Board of Directors 1.4.2024</w:t>
      </w:r>
      <w:r>
        <w:rPr>
          <w:rFonts w:ascii="Arial" w:hAnsi="Arial" w:eastAsia="Arial" w:cs="Arial"/>
          <w:color w:val="000000"/>
          <w:sz w:val="16"/>
          <w:szCs w:val="16"/>
          <w:highlight w:val="none"/>
          <w:u w:val="none"/>
        </w:rPr>
      </w:r>
    </w:p>
    <w:p>
      <w:pPr>
        <w:pBdr/>
        <w:spacing w:after="0" w:line="240" w:lineRule="auto"/>
        <w:ind w:left="720"/>
        <w:rPr>
          <w:rFonts w:ascii="Candara" w:hAnsi="Candara"/>
          <w:sz w:val="20"/>
        </w:rPr>
      </w:pPr>
      <w:r>
        <w:rPr>
          <w:rFonts w:ascii="Candara" w:hAnsi="Candara"/>
          <w:sz w:val="20"/>
        </w:rPr>
      </w:r>
      <w:r>
        <w:rPr>
          <w:rFonts w:ascii="Candara" w:hAnsi="Candara"/>
          <w:sz w:val="20"/>
        </w:rPr>
      </w:r>
      <w:r>
        <w:rPr>
          <w:rFonts w:ascii="Candara" w:hAnsi="Candara"/>
          <w:sz w:val="20"/>
        </w:rPr>
      </w:r>
    </w:p>
    <w:p>
      <w:pPr>
        <w:pBdr/>
        <w:spacing w:after="0" w:line="360" w:lineRule="auto"/>
        <w:ind w:firstLine="720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 xml:space="preserve">Tuition Payment Options:</w:t>
      </w:r>
      <w:r>
        <w:rPr>
          <w:rFonts w:ascii="Candara" w:hAnsi="Candara"/>
          <w:b/>
          <w:sz w:val="20"/>
        </w:rPr>
      </w:r>
      <w:r>
        <w:rPr>
          <w:rFonts w:ascii="Candara" w:hAnsi="Candara"/>
          <w:b/>
          <w:sz w:val="20"/>
        </w:rPr>
      </w:r>
    </w:p>
    <w:p>
      <w:pPr>
        <w:pBdr/>
        <w:spacing w:after="0" w:line="240" w:lineRule="auto"/>
        <w:ind w:left="1440"/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t xml:space="preserve">Option A:</w:t>
      </w:r>
      <w:r>
        <w:rPr>
          <w:rFonts w:ascii="Candara" w:hAnsi="Candara"/>
          <w:sz w:val="20"/>
        </w:rPr>
        <w:t xml:space="preserve">  Complete an ACH Bank Transfer Form and submit to </w:t>
      </w:r>
      <w:r>
        <w:rPr>
          <w:rFonts w:ascii="Candara" w:hAnsi="Candara"/>
          <w:sz w:val="20"/>
        </w:rPr>
        <w:t xml:space="preserve">the CCLS office or your bank</w:t>
      </w:r>
      <w:r>
        <w:rPr>
          <w:rFonts w:ascii="Candara" w:hAnsi="Candara"/>
          <w:sz w:val="20"/>
        </w:rPr>
        <w:t xml:space="preserve">.  A copy must also be provided to the CCLS office.  This method allows for </w:t>
      </w:r>
      <w:r>
        <w:rPr>
          <w:rFonts w:ascii="Candara" w:hAnsi="Candara"/>
          <w:b/>
          <w:sz w:val="20"/>
        </w:rPr>
        <w:t xml:space="preserve">monthly or quarterly automatic tuition transfer</w:t>
      </w:r>
      <w:r>
        <w:rPr>
          <w:rFonts w:ascii="Candara" w:hAnsi="Candara"/>
          <w:sz w:val="20"/>
        </w:rPr>
        <w:t xml:space="preserve"> payments to CCLS from the bank account of your choice.  There is no fee for Option A.</w:t>
      </w:r>
      <w:r>
        <w:rPr>
          <w:rFonts w:ascii="Candara" w:hAnsi="Candara"/>
          <w:sz w:val="20"/>
        </w:rPr>
      </w:r>
      <w:r>
        <w:rPr>
          <w:rFonts w:ascii="Candara" w:hAnsi="Candara"/>
          <w:sz w:val="20"/>
        </w:rPr>
      </w:r>
    </w:p>
    <w:p>
      <w:pPr>
        <w:pBdr/>
        <w:spacing w:after="0" w:line="240" w:lineRule="auto"/>
        <w:ind w:left="1440"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</w:r>
      <w:r>
        <w:rPr>
          <w:rFonts w:ascii="Candara" w:hAnsi="Candara"/>
          <w:b/>
          <w:sz w:val="20"/>
        </w:rPr>
      </w:r>
      <w:r>
        <w:rPr>
          <w:rFonts w:ascii="Candara" w:hAnsi="Candara"/>
          <w:b/>
          <w:sz w:val="20"/>
        </w:rPr>
      </w:r>
    </w:p>
    <w:p>
      <w:pPr>
        <w:pBdr/>
        <w:spacing w:after="0" w:line="240" w:lineRule="auto"/>
        <w:ind w:left="1440"/>
        <w:rPr>
          <w:rFonts w:ascii="Candara" w:hAnsi="Candara"/>
          <w:sz w:val="20"/>
        </w:rPr>
      </w:pPr>
      <w:r>
        <w:rPr>
          <w:rFonts w:ascii="Candara" w:hAnsi="Candara"/>
          <w:b/>
          <w:sz w:val="20"/>
        </w:rPr>
        <w:t xml:space="preserve">Option B:</w:t>
      </w:r>
      <w:r>
        <w:rPr>
          <w:rFonts w:ascii="Candara" w:hAnsi="Candara"/>
          <w:sz w:val="20"/>
        </w:rPr>
        <w:t xml:space="preserve">  Complete a Tuition Commitment Form and make regular payments to CCLS through the school office.  There is a $45.00 fee for this option.</w:t>
      </w:r>
      <w:r>
        <w:rPr>
          <w:rFonts w:ascii="Candara" w:hAnsi="Candara"/>
          <w:sz w:val="20"/>
        </w:rPr>
      </w:r>
      <w:r>
        <w:rPr>
          <w:rFonts w:ascii="Candara" w:hAnsi="Candara"/>
          <w:sz w:val="20"/>
        </w:rPr>
      </w:r>
    </w:p>
    <w:p>
      <w:pPr>
        <w:pBdr/>
        <w:spacing w:after="0" w:line="360" w:lineRule="auto"/>
        <w:ind w:left="0"/>
        <w:rPr>
          <w:rFonts w:ascii="Candara" w:hAnsi="Candara"/>
          <w:b/>
          <w:sz w:val="14"/>
        </w:rPr>
      </w:pPr>
      <w:r>
        <w:rPr>
          <w:rFonts w:ascii="Candara" w:hAnsi="Candara"/>
          <w:b/>
          <w:sz w:val="14"/>
        </w:rPr>
      </w:r>
      <w:r>
        <w:rPr>
          <w:rFonts w:ascii="Candara" w:hAnsi="Candara"/>
          <w:b/>
          <w:sz w:val="14"/>
        </w:rPr>
      </w:r>
      <w:r>
        <w:rPr>
          <w:rFonts w:ascii="Candara" w:hAnsi="Candara"/>
          <w:b/>
          <w:sz w:val="14"/>
        </w:rPr>
      </w:r>
    </w:p>
    <w:p>
      <w:pPr>
        <w:pBdr/>
        <w:spacing w:after="0" w:line="240" w:lineRule="auto"/>
        <w:ind/>
        <w:rPr>
          <w:rFonts w:ascii="Candara" w:hAnsi="Candara"/>
          <w:sz w:val="4"/>
        </w:rPr>
      </w:pPr>
      <w:r>
        <w:rPr>
          <w:rFonts w:ascii="Candara" w:hAnsi="Candara"/>
          <w:sz w:val="4"/>
        </w:rPr>
      </w:r>
      <w:r>
        <w:rPr>
          <w:rFonts w:ascii="Candara" w:hAnsi="Candara"/>
          <w:sz w:val="4"/>
        </w:rPr>
      </w:r>
      <w:r>
        <w:rPr>
          <w:rFonts w:ascii="Candara" w:hAnsi="Candara"/>
          <w:sz w:val="4"/>
        </w:rPr>
      </w:r>
    </w:p>
    <w:p>
      <w:pPr>
        <w:pBdr/>
        <w:spacing w:after="0" w:line="240" w:lineRule="auto"/>
        <w:ind/>
        <w:rPr>
          <w:rFonts w:ascii="Candara" w:hAnsi="Candara"/>
          <w:b/>
          <w:sz w:val="8"/>
        </w:rPr>
      </w:pPr>
      <w:r>
        <w:rPr>
          <w:rFonts w:ascii="Candara" w:hAnsi="Candara"/>
          <w:b/>
          <w:sz w:val="8"/>
        </w:rPr>
      </w:r>
      <w:r>
        <w:rPr>
          <w:rFonts w:ascii="Candara" w:hAnsi="Candara"/>
          <w:b/>
          <w:sz w:val="8"/>
        </w:rPr>
      </w:r>
      <w:r>
        <w:rPr>
          <w:rFonts w:ascii="Candara" w:hAnsi="Candara"/>
          <w:b/>
          <w:sz w:val="8"/>
        </w:rPr>
      </w:r>
    </w:p>
    <w:p>
      <w:pPr>
        <w:pBdr/>
        <w:spacing w:after="0" w:line="240" w:lineRule="auto"/>
        <w:ind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</w:r>
      <w:r>
        <w:rPr>
          <w:rFonts w:ascii="Candara" w:hAnsi="Candara"/>
          <w:b/>
          <w:sz w:val="20"/>
        </w:rPr>
      </w:r>
      <w:r>
        <w:rPr>
          <w:rFonts w:ascii="Candara" w:hAnsi="Candara"/>
          <w:b/>
          <w:sz w:val="20"/>
        </w:rPr>
      </w:r>
    </w:p>
    <w:p>
      <w:pPr>
        <w:pBdr/>
        <w:spacing w:after="0" w:line="240" w:lineRule="auto"/>
        <w:ind/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 xml:space="preserve">Other possib</w:t>
      </w:r>
      <w:r>
        <w:rPr>
          <w:rFonts w:ascii="Candara" w:hAnsi="Candara"/>
          <w:b/>
          <w:sz w:val="20"/>
        </w:rPr>
        <w:t xml:space="preserve">le fees: Band (approximately $575</w:t>
      </w:r>
      <w:r>
        <w:rPr>
          <w:rFonts w:ascii="Candara" w:hAnsi="Candara"/>
          <w:b/>
          <w:sz w:val="20"/>
        </w:rPr>
        <w:t xml:space="preserve"> per student, per year).</w:t>
      </w:r>
      <w:r>
        <w:rPr>
          <w:rFonts w:ascii="Candara" w:hAnsi="Candara"/>
          <w:b/>
          <w:sz w:val="20"/>
        </w:rPr>
      </w:r>
      <w:r>
        <w:rPr>
          <w:rFonts w:ascii="Candara" w:hAnsi="Candara"/>
          <w:b/>
          <w:sz w:val="20"/>
        </w:rPr>
      </w:r>
    </w:p>
    <w:p>
      <w:pPr>
        <w:pBdr/>
        <w:spacing w:after="0" w:line="240" w:lineRule="auto"/>
        <w:ind/>
        <w:rPr>
          <w:rFonts w:ascii="Candara" w:hAnsi="Candara"/>
          <w:b/>
          <w:bCs/>
          <w:sz w:val="20"/>
          <w:szCs w:val="20"/>
          <w:highlight w:val="none"/>
        </w:rPr>
      </w:pPr>
      <w:r>
        <w:rPr>
          <w:rFonts w:ascii="Candara" w:hAnsi="Candara"/>
          <w:b/>
          <w:sz w:val="20"/>
        </w:rPr>
        <w:t xml:space="preserve">*Must be 3 or 4 years old (depending on desired class) by September 1</w:t>
      </w:r>
      <w:r>
        <w:rPr>
          <w:rFonts w:ascii="Candara" w:hAnsi="Candara"/>
          <w:b/>
          <w:sz w:val="20"/>
          <w:vertAlign w:val="superscript"/>
        </w:rPr>
        <w:t xml:space="preserve">st</w:t>
      </w:r>
      <w:r>
        <w:rPr>
          <w:rFonts w:ascii="Candara" w:hAnsi="Candara"/>
          <w:b/>
          <w:sz w:val="20"/>
        </w:rPr>
        <w:t xml:space="preserve"> of school year.</w:t>
      </w:r>
      <w:r>
        <w:rPr>
          <w:rFonts w:ascii="Candara" w:hAnsi="Candara"/>
          <w:b/>
          <w:bCs/>
          <w:sz w:val="20"/>
          <w:szCs w:val="20"/>
          <w:highlight w:val="none"/>
        </w:rPr>
      </w:r>
      <w:r>
        <w:rPr>
          <w:rFonts w:ascii="Candara" w:hAnsi="Candara"/>
          <w:b/>
          <w:bCs/>
          <w:sz w:val="20"/>
          <w:szCs w:val="20"/>
          <w:highlight w:val="none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331" w:lineRule="auto"/>
        <w:ind w:right="-720" w:firstLine="0" w:left="0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ndara" w:hAnsi="Candara" w:eastAsia="Candara" w:cs="Candara"/>
          <w:color w:val="000000"/>
          <w:sz w:val="20"/>
          <w:szCs w:val="20"/>
          <w:u w:val="none"/>
        </w:rPr>
        <w:t xml:space="preserve">**Bibles and Catechisms are provided by GRACE, our Parent/Teacher Organization. Each student receives a Bible in grade 3 and a Catechism in Grade </w:t>
      </w:r>
      <w:r>
        <w:rPr>
          <w:rFonts w:ascii="Candara" w:hAnsi="Candara" w:eastAsia="Candara" w:cs="Candara"/>
          <w:b/>
          <w:bCs/>
          <w:color w:val="000000"/>
          <w:sz w:val="20"/>
          <w:szCs w:val="20"/>
          <w:u w:val="none"/>
        </w:rPr>
        <w:t xml:space="preserve">5.  Students keep them year-to-year.  Replacements are available for purchase.</w:t>
      </w:r>
      <w:r>
        <w:rPr>
          <w:rFonts w:ascii="Candara" w:hAnsi="Candara" w:eastAsia="Candara" w:cs="Candara"/>
          <w:b/>
          <w:bCs/>
          <w:sz w:val="20"/>
          <w:szCs w:val="20"/>
        </w:rPr>
      </w:r>
      <w:r>
        <w:rPr>
          <w:rFonts w:ascii="Candara" w:hAnsi="Candara" w:cs="Candara"/>
          <w:b/>
          <w:bCs/>
          <w:sz w:val="20"/>
          <w:szCs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331" w:lineRule="auto"/>
        <w:ind w:right="-720" w:firstLine="0" w:left="0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ndara" w:hAnsi="Candara" w:eastAsia="Candara" w:cs="Candara"/>
          <w:b/>
          <w:bCs/>
          <w:color w:val="000000"/>
          <w:sz w:val="20"/>
          <w:szCs w:val="20"/>
          <w:u w:val="none"/>
        </w:rPr>
        <w:t xml:space="preserve">Planners are an annual purchase.</w:t>
      </w:r>
      <w:r>
        <w:rPr>
          <w:rFonts w:ascii="Candara" w:hAnsi="Candara" w:eastAsia="Candara" w:cs="Candara"/>
          <w:b/>
          <w:bCs/>
          <w:sz w:val="20"/>
          <w:szCs w:val="20"/>
        </w:rPr>
      </w:r>
      <w:r>
        <w:rPr>
          <w:rFonts w:ascii="Candara" w:hAnsi="Candara" w:cs="Candara"/>
          <w:b/>
          <w:bCs/>
          <w:sz w:val="20"/>
          <w:szCs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331" w:lineRule="auto"/>
        <w:ind w:right="-720" w:firstLine="0" w:left="0"/>
        <w:rPr>
          <w:rFonts w:ascii="Candara" w:hAnsi="Candara" w:cs="Candara"/>
          <w:b/>
          <w:bCs/>
          <w:sz w:val="20"/>
          <w:szCs w:val="20"/>
        </w:rPr>
      </w:pPr>
      <w:r>
        <w:rPr>
          <w:rFonts w:ascii="Candara" w:hAnsi="Candara" w:eastAsia="Candara" w:cs="Candara"/>
          <w:b/>
          <w:bCs/>
          <w:color w:val="000000"/>
          <w:sz w:val="20"/>
          <w:szCs w:val="20"/>
          <w:highlight w:val="none"/>
          <w:u w:val="none"/>
        </w:rPr>
      </w:r>
      <w:r>
        <w:rPr>
          <w:rFonts w:ascii="Candara" w:hAnsi="Candara" w:eastAsia="Candara" w:cs="Candara"/>
          <w:b/>
          <w:bCs/>
          <w:color w:val="000000"/>
          <w:sz w:val="20"/>
          <w:szCs w:val="20"/>
          <w:highlight w:val="none"/>
          <w:u w:val="none"/>
        </w:rPr>
      </w:r>
      <w:r>
        <w:rPr>
          <w:rFonts w:ascii="Candara" w:hAnsi="Candara" w:cs="Candara"/>
          <w:b/>
          <w:bCs/>
          <w:sz w:val="20"/>
          <w:szCs w:val="20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after="0" w:before="0" w:line="331" w:lineRule="auto"/>
        <w:ind w:right="-720" w:firstLine="0" w:left="0"/>
        <w:rPr>
          <w:rFonts w:ascii="Candara" w:hAnsi="Candara" w:cs="Candara"/>
          <w:b/>
          <w:bCs/>
          <w:color w:val="000000"/>
          <w:sz w:val="20"/>
          <w:szCs w:val="20"/>
          <w:highlight w:val="none"/>
          <w:u w:val="none"/>
        </w:rPr>
      </w:pPr>
      <w:r>
        <w:rPr>
          <w:rFonts w:ascii="Candara" w:hAnsi="Candara" w:eastAsia="Candara" w:cs="Candara"/>
          <w:b/>
          <w:bCs/>
          <w:color w:val="000000"/>
          <w:sz w:val="20"/>
          <w:szCs w:val="20"/>
          <w:u w:val="none"/>
        </w:rPr>
        <w:t xml:space="preserve">***AfterCare is a per-day fee. No pre-registration is required. $12 for the first child, $8 for all additional children.</w:t>
      </w:r>
      <w:r>
        <w:rPr>
          <w:rFonts w:ascii="Candara" w:hAnsi="Candara" w:cs="Candara"/>
          <w:b/>
          <w:bCs/>
          <w:color w:val="000000"/>
          <w:sz w:val="20"/>
          <w:szCs w:val="20"/>
          <w:highlight w:val="none"/>
          <w:u w:val="none"/>
        </w:rPr>
      </w:r>
      <w:r>
        <w:rPr>
          <w:rFonts w:ascii="Candara" w:hAnsi="Candara" w:cs="Candara"/>
          <w:b/>
          <w:bCs/>
          <w:color w:val="000000"/>
          <w:sz w:val="20"/>
          <w:szCs w:val="20"/>
          <w:highlight w:val="none"/>
          <w:u w:val="none"/>
        </w:rPr>
      </w:r>
    </w:p>
    <w:sectPr>
      <w:footerReference w:type="default" r:id="rId9"/>
      <w:footnotePr/>
      <w:endnotePr/>
      <w:type w:val="nextPage"/>
      <w:pgSz w:h="15840" w:orient="landscape" w:w="12240"/>
      <w:pgMar w:top="720" w:right="720" w:bottom="720" w:left="720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pBdr/>
      <w:spacing/>
      <w:ind/>
      <w:jc w:val="right"/>
      <w:rPr>
        <w:rFonts w:ascii="Candara" w:hAnsi="Candara"/>
        <w:sz w:val="16"/>
      </w:rPr>
    </w:pPr>
    <w:r>
      <w:rPr>
        <w:rFonts w:ascii="Candara" w:hAnsi="Candara"/>
        <w:sz w:val="16"/>
      </w:rPr>
      <w:t xml:space="preserve">Revised </w:t>
    </w:r>
    <w:r>
      <w:rPr>
        <w:rFonts w:ascii="Candara" w:hAnsi="Candara"/>
        <w:sz w:val="16"/>
      </w:rPr>
      <w:t xml:space="preserve">1.17.2024</w:t>
    </w:r>
    <w:r>
      <w:rPr>
        <w:rFonts w:ascii="Candara" w:hAnsi="Candara"/>
        <w:sz w:val="16"/>
      </w:rPr>
    </w:r>
    <w:r>
      <w:rPr>
        <w:rFonts w:ascii="Candara" w:hAnsi="Candara"/>
        <w:sz w:val="16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 w:eastAsiaTheme="minorHAnsi" w:cstheme="minorBidi"/>
      </w:rPr>
      <w:start w:val="62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0"/>
    <w:next w:val="840"/>
    <w:link w:val="670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basedOn w:val="841"/>
    <w:link w:val="669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71">
    <w:name w:val="Heading 2"/>
    <w:basedOn w:val="840"/>
    <w:next w:val="840"/>
    <w:link w:val="672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basedOn w:val="841"/>
    <w:link w:val="671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73">
    <w:name w:val="Heading 3"/>
    <w:basedOn w:val="840"/>
    <w:next w:val="840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basedOn w:val="841"/>
    <w:link w:val="673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75">
    <w:name w:val="Heading 4"/>
    <w:basedOn w:val="840"/>
    <w:next w:val="840"/>
    <w:link w:val="676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basedOn w:val="841"/>
    <w:link w:val="67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0"/>
    <w:next w:val="840"/>
    <w:link w:val="678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basedOn w:val="841"/>
    <w:link w:val="677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0"/>
    <w:next w:val="840"/>
    <w:link w:val="680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basedOn w:val="841"/>
    <w:link w:val="67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0"/>
    <w:next w:val="840"/>
    <w:link w:val="68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1"/>
    <w:link w:val="681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0"/>
    <w:next w:val="840"/>
    <w:link w:val="684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1"/>
    <w:link w:val="683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0"/>
    <w:next w:val="840"/>
    <w:link w:val="686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1"/>
    <w:link w:val="685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87">
    <w:name w:val="No Spacing"/>
    <w:uiPriority w:val="1"/>
    <w:qFormat/>
    <w:pPr>
      <w:pBdr/>
      <w:spacing w:after="0" w:before="0" w:line="240" w:lineRule="auto"/>
      <w:ind/>
    </w:pPr>
  </w:style>
  <w:style w:type="paragraph" w:styleId="688">
    <w:name w:val="Title"/>
    <w:basedOn w:val="840"/>
    <w:next w:val="840"/>
    <w:link w:val="689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89">
    <w:name w:val="Title Char"/>
    <w:basedOn w:val="841"/>
    <w:link w:val="688"/>
    <w:uiPriority w:val="10"/>
    <w:pPr>
      <w:pBdr/>
      <w:spacing/>
      <w:ind/>
    </w:pPr>
    <w:rPr>
      <w:sz w:val="48"/>
      <w:szCs w:val="48"/>
    </w:rPr>
  </w:style>
  <w:style w:type="paragraph" w:styleId="690">
    <w:name w:val="Subtitle"/>
    <w:basedOn w:val="840"/>
    <w:next w:val="840"/>
    <w:link w:val="691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91">
    <w:name w:val="Subtitle Char"/>
    <w:basedOn w:val="841"/>
    <w:link w:val="690"/>
    <w:uiPriority w:val="11"/>
    <w:pPr>
      <w:pBdr/>
      <w:spacing/>
      <w:ind/>
    </w:pPr>
    <w:rPr>
      <w:sz w:val="24"/>
      <w:szCs w:val="24"/>
    </w:rPr>
  </w:style>
  <w:style w:type="paragraph" w:styleId="692">
    <w:name w:val="Quote"/>
    <w:basedOn w:val="840"/>
    <w:next w:val="840"/>
    <w:link w:val="693"/>
    <w:uiPriority w:val="29"/>
    <w:qFormat/>
    <w:pPr>
      <w:pBdr/>
      <w:spacing/>
      <w:ind w:right="720" w:left="720"/>
    </w:pPr>
    <w:rPr>
      <w:i/>
    </w:rPr>
  </w:style>
  <w:style w:type="character" w:styleId="693">
    <w:name w:val="Quote Char"/>
    <w:link w:val="692"/>
    <w:uiPriority w:val="29"/>
    <w:pPr>
      <w:pBdr/>
      <w:spacing/>
      <w:ind/>
    </w:pPr>
    <w:rPr>
      <w:i/>
    </w:rPr>
  </w:style>
  <w:style w:type="paragraph" w:styleId="694">
    <w:name w:val="Intense Quote"/>
    <w:basedOn w:val="840"/>
    <w:next w:val="840"/>
    <w:link w:val="695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95">
    <w:name w:val="Intense Quote Char"/>
    <w:link w:val="694"/>
    <w:uiPriority w:val="30"/>
    <w:pPr>
      <w:pBdr/>
      <w:spacing/>
      <w:ind/>
    </w:pPr>
    <w:rPr>
      <w:i/>
    </w:rPr>
  </w:style>
  <w:style w:type="paragraph" w:styleId="696">
    <w:name w:val="Caption"/>
    <w:basedOn w:val="840"/>
    <w:next w:val="84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851"/>
    <w:uiPriority w:val="99"/>
    <w:pPr>
      <w:pBdr/>
      <w:spacing/>
      <w:ind/>
    </w:pPr>
  </w:style>
  <w:style w:type="table" w:styleId="698">
    <w:name w:val="Table Grid Light"/>
    <w:basedOn w:val="84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Plain Table 1"/>
    <w:basedOn w:val="84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Plain Table 2"/>
    <w:basedOn w:val="84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Plain Table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Plain Table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Plain Table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1 Light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1 Light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1 Light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1 Light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1 Light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1 Light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1 Light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2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2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2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2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2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2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3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3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3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3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3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3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4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4 - Accent 1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4 - Accent 2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4 - Accent 3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4 - Accent 4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4 - Accent 5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4 - Accent 6"/>
    <w:basedOn w:val="84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5 Dark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5 Dark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5 Dark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5 Dark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5 Dark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5 Dark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5 Dark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6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6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6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6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6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6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6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7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7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7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7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7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7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7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1 Light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1 Light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1 Light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1 Light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1 Light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1 Light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1 Light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2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2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2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2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2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2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3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3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3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3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3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3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4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4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4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4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4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4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5 Dark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5 Dark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5 Dark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5 Dark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5 Dark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5 Dark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5 Dark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6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6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6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6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6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6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6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7 Colorful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7 Colorful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7 Colorful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7 Colorful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7 Colorful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7 Colorful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7 Colorful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ned - Accent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ned - Accent 1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ned - Accent 2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ned - Accent 3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ned - Accent 4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ned - Accent 5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ned - Accent 6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&amp; Lined - Accent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&amp; Lined - Accent 1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&amp; Lined - Accent 2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&amp; Lined - Accent 3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&amp; Lined - Accent 4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Bordered &amp; Lined - Accent 5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Bordered &amp; Lined - Accent 6"/>
    <w:basedOn w:val="84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Bordered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Bordered - Accent 1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Bordered - Accent 2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Bordered - Accent 3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Bordered - Accent 4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Bordered - Accent 5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Bordered - Accent 6"/>
    <w:basedOn w:val="84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3">
    <w:name w:val="footnote text"/>
    <w:basedOn w:val="840"/>
    <w:link w:val="824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24">
    <w:name w:val="Footnote Text Char"/>
    <w:link w:val="823"/>
    <w:uiPriority w:val="99"/>
    <w:pPr>
      <w:pBdr/>
      <w:spacing/>
      <w:ind/>
    </w:pPr>
    <w:rPr>
      <w:sz w:val="18"/>
    </w:rPr>
  </w:style>
  <w:style w:type="character" w:styleId="825">
    <w:name w:val="footnote reference"/>
    <w:basedOn w:val="841"/>
    <w:uiPriority w:val="99"/>
    <w:unhideWhenUsed/>
    <w:pPr>
      <w:pBdr/>
      <w:spacing/>
      <w:ind/>
    </w:pPr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27">
    <w:name w:val="Endnote Text Char"/>
    <w:link w:val="826"/>
    <w:uiPriority w:val="99"/>
    <w:pPr>
      <w:pBdr/>
      <w:spacing/>
      <w:ind/>
    </w:pPr>
    <w:rPr>
      <w:sz w:val="20"/>
    </w:rPr>
  </w:style>
  <w:style w:type="character" w:styleId="828">
    <w:name w:val="endnote reference"/>
    <w:basedOn w:val="841"/>
    <w:uiPriority w:val="99"/>
    <w:semiHidden/>
    <w:unhideWhenUsed/>
    <w:pPr>
      <w:pBdr/>
      <w:spacing/>
      <w:ind/>
    </w:pPr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pBdr/>
      <w:spacing w:after="57"/>
      <w:ind w:right="0" w:firstLine="0" w:left="0"/>
    </w:pPr>
  </w:style>
  <w:style w:type="paragraph" w:styleId="830">
    <w:name w:val="toc 2"/>
    <w:basedOn w:val="840"/>
    <w:next w:val="840"/>
    <w:uiPriority w:val="39"/>
    <w:unhideWhenUsed/>
    <w:pPr>
      <w:pBdr/>
      <w:spacing w:after="57"/>
      <w:ind w:right="0" w:firstLine="0" w:left="283"/>
    </w:pPr>
  </w:style>
  <w:style w:type="paragraph" w:styleId="831">
    <w:name w:val="toc 3"/>
    <w:basedOn w:val="840"/>
    <w:next w:val="840"/>
    <w:uiPriority w:val="39"/>
    <w:unhideWhenUsed/>
    <w:pPr>
      <w:pBdr/>
      <w:spacing w:after="57"/>
      <w:ind w:right="0" w:firstLine="0" w:left="567"/>
    </w:pPr>
  </w:style>
  <w:style w:type="paragraph" w:styleId="832">
    <w:name w:val="toc 4"/>
    <w:basedOn w:val="840"/>
    <w:next w:val="840"/>
    <w:uiPriority w:val="39"/>
    <w:unhideWhenUsed/>
    <w:pPr>
      <w:pBdr/>
      <w:spacing w:after="57"/>
      <w:ind w:right="0" w:firstLine="0" w:left="850"/>
    </w:pPr>
  </w:style>
  <w:style w:type="paragraph" w:styleId="833">
    <w:name w:val="toc 5"/>
    <w:basedOn w:val="840"/>
    <w:next w:val="840"/>
    <w:uiPriority w:val="39"/>
    <w:unhideWhenUsed/>
    <w:pPr>
      <w:pBdr/>
      <w:spacing w:after="57"/>
      <w:ind w:right="0" w:firstLine="0" w:left="1134"/>
    </w:pPr>
  </w:style>
  <w:style w:type="paragraph" w:styleId="834">
    <w:name w:val="toc 6"/>
    <w:basedOn w:val="840"/>
    <w:next w:val="840"/>
    <w:uiPriority w:val="39"/>
    <w:unhideWhenUsed/>
    <w:pPr>
      <w:pBdr/>
      <w:spacing w:after="57"/>
      <w:ind w:right="0" w:firstLine="0" w:left="1417"/>
    </w:pPr>
  </w:style>
  <w:style w:type="paragraph" w:styleId="835">
    <w:name w:val="toc 7"/>
    <w:basedOn w:val="840"/>
    <w:next w:val="840"/>
    <w:uiPriority w:val="39"/>
    <w:unhideWhenUsed/>
    <w:pPr>
      <w:pBdr/>
      <w:spacing w:after="57"/>
      <w:ind w:right="0" w:firstLine="0" w:left="1701"/>
    </w:pPr>
  </w:style>
  <w:style w:type="paragraph" w:styleId="836">
    <w:name w:val="toc 8"/>
    <w:basedOn w:val="840"/>
    <w:next w:val="840"/>
    <w:uiPriority w:val="39"/>
    <w:unhideWhenUsed/>
    <w:pPr>
      <w:pBdr/>
      <w:spacing w:after="57"/>
      <w:ind w:right="0" w:firstLine="0" w:left="1984"/>
    </w:pPr>
  </w:style>
  <w:style w:type="paragraph" w:styleId="837">
    <w:name w:val="toc 9"/>
    <w:basedOn w:val="840"/>
    <w:next w:val="840"/>
    <w:uiPriority w:val="39"/>
    <w:unhideWhenUsed/>
    <w:pPr>
      <w:pBdr/>
      <w:spacing w:after="57"/>
      <w:ind w:right="0" w:firstLine="0" w:left="2268"/>
    </w:pPr>
  </w:style>
  <w:style w:type="paragraph" w:styleId="838">
    <w:name w:val="TOC Heading"/>
    <w:uiPriority w:val="39"/>
    <w:unhideWhenUsed/>
    <w:pPr>
      <w:pBdr/>
      <w:spacing/>
      <w:ind/>
    </w:pPr>
  </w:style>
  <w:style w:type="paragraph" w:styleId="839">
    <w:name w:val="table of figures"/>
    <w:basedOn w:val="840"/>
    <w:next w:val="840"/>
    <w:uiPriority w:val="99"/>
    <w:unhideWhenUsed/>
    <w:pPr>
      <w:pBdr/>
      <w:spacing w:after="0" w:afterAutospacing="0"/>
      <w:ind/>
    </w:pPr>
  </w:style>
  <w:style w:type="paragraph" w:styleId="840" w:default="1">
    <w:name w:val="Normal"/>
    <w:qFormat/>
    <w:pPr>
      <w:pBdr/>
      <w:spacing/>
      <w:ind/>
    </w:pPr>
  </w:style>
  <w:style w:type="character" w:styleId="841" w:default="1">
    <w:name w:val="Default Paragraph Font"/>
    <w:uiPriority w:val="1"/>
    <w:semiHidden/>
    <w:unhideWhenUsed/>
    <w:pPr>
      <w:pBdr/>
      <w:spacing/>
      <w:ind/>
    </w:pPr>
  </w:style>
  <w:style w:type="table" w:styleId="842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3" w:default="1">
    <w:name w:val="No List"/>
    <w:uiPriority w:val="99"/>
    <w:semiHidden/>
    <w:unhideWhenUsed/>
    <w:pPr>
      <w:pBdr/>
      <w:spacing/>
      <w:ind/>
    </w:pPr>
  </w:style>
  <w:style w:type="paragraph" w:styleId="844">
    <w:name w:val="Balloon Text"/>
    <w:basedOn w:val="840"/>
    <w:link w:val="845"/>
    <w:uiPriority w:val="99"/>
    <w:semiHidden/>
    <w:unhideWhenUsed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845" w:customStyle="1">
    <w:name w:val="Balloon Text Char"/>
    <w:basedOn w:val="841"/>
    <w:link w:val="844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character" w:styleId="846">
    <w:name w:val="Hyperlink"/>
    <w:basedOn w:val="841"/>
    <w:uiPriority w:val="99"/>
    <w:unhideWhenUsed/>
    <w:pPr>
      <w:pBdr/>
      <w:spacing/>
      <w:ind/>
    </w:pPr>
    <w:rPr>
      <w:color w:val="0000ff" w:themeColor="hyperlink"/>
      <w:u w:val="single"/>
    </w:rPr>
  </w:style>
  <w:style w:type="table" w:styleId="847">
    <w:name w:val="Table Grid"/>
    <w:basedOn w:val="842"/>
    <w:uiPriority w:val="59"/>
    <w:pPr>
      <w:pBdr/>
      <w:spacing w:after="0" w:line="240" w:lineRule="auto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48">
    <w:name w:val="List Paragraph"/>
    <w:basedOn w:val="840"/>
    <w:uiPriority w:val="34"/>
    <w:qFormat/>
    <w:pPr>
      <w:pBdr/>
      <w:spacing/>
      <w:ind w:left="720"/>
      <w:contextualSpacing w:val="true"/>
    </w:pPr>
  </w:style>
  <w:style w:type="paragraph" w:styleId="849">
    <w:name w:val="Header"/>
    <w:basedOn w:val="840"/>
    <w:link w:val="850"/>
    <w:uiPriority w:val="99"/>
    <w:unhideWhenUsed/>
    <w:pPr>
      <w:pBdr/>
      <w:tabs>
        <w:tab w:val="center" w:leader="none" w:pos="4680"/>
        <w:tab w:val="right" w:leader="none" w:pos="9360"/>
      </w:tabs>
      <w:spacing w:after="0" w:line="240" w:lineRule="auto"/>
      <w:ind/>
    </w:pPr>
  </w:style>
  <w:style w:type="character" w:styleId="850" w:customStyle="1">
    <w:name w:val="Header Char"/>
    <w:basedOn w:val="841"/>
    <w:link w:val="849"/>
    <w:uiPriority w:val="99"/>
    <w:pPr>
      <w:pBdr/>
      <w:spacing/>
      <w:ind/>
    </w:pPr>
  </w:style>
  <w:style w:type="paragraph" w:styleId="851">
    <w:name w:val="Footer"/>
    <w:basedOn w:val="840"/>
    <w:link w:val="852"/>
    <w:uiPriority w:val="99"/>
    <w:unhideWhenUsed/>
    <w:pPr>
      <w:pBdr/>
      <w:tabs>
        <w:tab w:val="center" w:leader="none" w:pos="4680"/>
        <w:tab w:val="right" w:leader="none" w:pos="9360"/>
      </w:tabs>
      <w:spacing w:after="0" w:line="240" w:lineRule="auto"/>
      <w:ind/>
    </w:pPr>
  </w:style>
  <w:style w:type="character" w:styleId="852" w:customStyle="1">
    <w:name w:val="Footer Char"/>
    <w:basedOn w:val="841"/>
    <w:link w:val="851"/>
    <w:uiPriority w:val="99"/>
    <w:pPr>
      <w:pBdr/>
      <w:spacing/>
      <w:ind/>
    </w:pPr>
  </w:style>
  <w:style w:type="paragraph" w:styleId="853">
    <w:name w:val="Normal (Web)"/>
    <w:basedOn w:val="840"/>
    <w:uiPriority w:val="99"/>
    <w:unhideWhenUsed/>
    <w:pPr>
      <w:pBdr/>
      <w:spacing w:after="100" w:afterAutospacing="1" w:before="100" w:beforeAutospacing="1" w:line="240" w:lineRule="auto"/>
      <w:ind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Relationship Id="rId15" Type="http://schemas.openxmlformats.org/officeDocument/2006/relationships/customXml" Target="../customXml/item6.xml" /><Relationship Id="rId16" Type="http://schemas.openxmlformats.org/officeDocument/2006/relationships/customXml" Target="../customXml/item7.xml" /><Relationship Id="rId17" Type="http://schemas.openxmlformats.org/officeDocument/2006/relationships/customXml" Target="../customXml/item8.xml" /><Relationship Id="rId18" Type="http://schemas.openxmlformats.org/officeDocument/2006/relationships/customXml" Target="../customXml/item9.xml" /><Relationship Id="rId19" Type="http://schemas.openxmlformats.org/officeDocument/2006/relationships/customXml" Target="../customXml/item10.xml" /><Relationship Id="rId20" Type="http://schemas.openxmlformats.org/officeDocument/2006/relationships/customXml" Target="../customXml/item11.xml" /><Relationship Id="rId21" Type="http://schemas.openxmlformats.org/officeDocument/2006/relationships/image" Target="media/image1.png"/><Relationship Id="rId22" Type="http://schemas.openxmlformats.org/officeDocument/2006/relationships/hyperlink" Target="http://www.ccls.net" TargetMode="External"/><Relationship Id="rId23" Type="http://schemas.openxmlformats.org/officeDocument/2006/relationships/image" Target="media/image2.emf"/><Relationship Id="rId24" Type="http://schemas.openxmlformats.org/officeDocument/2006/relationships/image" Target="media/image3.emf"/><Relationship Id="rId25" Type="http://schemas.openxmlformats.org/officeDocument/2006/relationships/image" Target="media/image4.emf"/><Relationship Id="rId26" Type="http://schemas.openxmlformats.org/officeDocument/2006/relationships/image" Target="media/image5.emf"/><Relationship Id="rId27" Type="http://schemas.openxmlformats.org/officeDocument/2006/relationships/image" Target="media/image6.emf"/><Relationship Id="rId28" Type="http://schemas.openxmlformats.org/officeDocument/2006/relationships/hyperlink" Target="http://www.ccls.net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99.06977" units="1/cm"/>
          <inkml:channelProperty channel="Y" name="resolution" value="98.96907" units="1/cm"/>
        </inkml:channelProperties>
      </inkml:inkSource>
      <inkml:timestamp xml:id="ts0" timeString="2018-10-28T22:41:40.9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99.06977" units="1/cm"/>
          <inkml:channelProperty channel="Y" name="resolution" value="98.96907" units="1/cm"/>
        </inkml:channelProperties>
      </inkml:inkSource>
      <inkml:timestamp xml:id="ts0" timeString="2018-10-28T22:41:34.9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99.06977" units="1/cm"/>
          <inkml:channelProperty channel="Y" name="resolution" value="98.96907" units="1/cm"/>
        </inkml:channelProperties>
      </inkml:inkSource>
      <inkml:timestamp xml:id="ts0" timeString="2018-10-28T22:41:38.1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99.06977" units="1/cm"/>
          <inkml:channelProperty channel="Y" name="resolution" value="98.96907" units="1/cm"/>
        </inkml:channelProperties>
      </inkml:inkSource>
      <inkml:timestamp xml:id="ts0" timeString="2018-10-28T22:41:35.4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99.06977" units="1/cm"/>
          <inkml:channelProperty channel="Y" name="resolution" value="98.96907" units="1/cm"/>
        </inkml:channelProperties>
      </inkml:inkSource>
      <inkml:timestamp xml:id="ts0" timeString="2018-10-28T22:41:38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99.06977" units="1/cm"/>
          <inkml:channelProperty channel="Y" name="resolution" value="98.96907" units="1/cm"/>
        </inkml:channelProperties>
      </inkml:inkSource>
      <inkml:timestamp xml:id="ts0" timeString="2018-10-28T22:41:32.4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99.06977" units="1/cm"/>
          <inkml:channelProperty channel="Y" name="resolution" value="98.96907" units="1/cm"/>
        </inkml:channelProperties>
      </inkml:inkSource>
      <inkml:timestamp xml:id="ts0" timeString="2018-10-28T22:41:37.5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99.06977" units="1/cm"/>
          <inkml:channelProperty channel="Y" name="resolution" value="98.96907" units="1/cm"/>
        </inkml:channelProperties>
      </inkml:inkSource>
      <inkml:timestamp xml:id="ts0" timeString="2018-10-28T22:41:41.3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99.06977" units="1/cm"/>
          <inkml:channelProperty channel="Y" name="resolution" value="98.96907" units="1/cm"/>
        </inkml:channelProperties>
      </inkml:inkSource>
      <inkml:timestamp xml:id="ts0" timeString="2018-10-28T22:41:34.2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408" units="cm"/>
          <inkml:channel name="Y" type="integer" max="1920" units="cm"/>
        </inkml:traceFormat>
        <inkml:channelProperties>
          <inkml:channelProperty channel="X" name="resolution" value="99.06977" units="1/cm"/>
          <inkml:channelProperty channel="Y" name="resolution" value="98.96907" units="1/cm"/>
        </inkml:channelProperties>
      </inkml:inkSource>
      <inkml:timestamp xml:id="ts0" timeString="2018-10-28T22:41:40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95A51770-01B9-0000-0000-5592B9010000}"/>
</file>

<file path=customXml/itemProps10.xml><?xml version="1.0" encoding="utf-8"?>
<ds:datastoreItem xmlns:ds="http://schemas.openxmlformats.org/officeDocument/2006/customXml" ds:itemID="{93312B91-CBBE-49F7-A540-33E14D328F01}"/>
</file>

<file path=customXml/itemProps11.xml><?xml version="1.0" encoding="utf-8"?>
<ds:datastoreItem xmlns:ds="http://schemas.openxmlformats.org/officeDocument/2006/customXml" ds:itemID="{93312B91-CBBE-49F7-A540-33E14D328F01}"/>
</file>

<file path=customXml/itemProps2.xml><?xml version="1.0" encoding="utf-8"?>
<ds:datastoreItem xmlns:ds="http://schemas.openxmlformats.org/officeDocument/2006/customXml" ds:itemID="{95A51770-01B9-0000-0000-5592B9010000}"/>
</file>

<file path=customXml/itemProps3.xml><?xml version="1.0" encoding="utf-8"?>
<ds:datastoreItem xmlns:ds="http://schemas.openxmlformats.org/officeDocument/2006/customXml" ds:itemID="{95A51770-01B9-0000-0000-5592B9010000}"/>
</file>

<file path=customXml/itemProps4.xml><?xml version="1.0" encoding="utf-8"?>
<ds:datastoreItem xmlns:ds="http://schemas.openxmlformats.org/officeDocument/2006/customXml" ds:itemID="{95A51770-01B9-0000-0000-5592B9010000}"/>
</file>

<file path=customXml/itemProps5.xml><?xml version="1.0" encoding="utf-8"?>
<ds:datastoreItem xmlns:ds="http://schemas.openxmlformats.org/officeDocument/2006/customXml" ds:itemID="{95A51770-01B9-0000-0000-5592B9010000}"/>
</file>

<file path=customXml/itemProps6.xml><?xml version="1.0" encoding="utf-8"?>
<ds:datastoreItem xmlns:ds="http://schemas.openxmlformats.org/officeDocument/2006/customXml" ds:itemID="{93312B91-CBBE-49F7-A540-33E14D328F0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3312B91-CBBE-49F7-A540-33E14D328F01}"/>
</file>

<file path=customXml/itemProps8.xml><?xml version="1.0" encoding="utf-8"?>
<ds:datastoreItem xmlns:ds="http://schemas.openxmlformats.org/officeDocument/2006/customXml" ds:itemID="{93312B91-CBBE-49F7-A540-33E14D328F01}"/>
</file>

<file path=customXml/itemProps9.xml><?xml version="1.0" encoding="utf-8"?>
<ds:datastoreItem xmlns:ds="http://schemas.openxmlformats.org/officeDocument/2006/customXml" ds:itemID="{93312B91-CBBE-49F7-A540-33E14D328F01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Hewlett-Packard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revision>13</cp:revision>
  <dcterms:created xsi:type="dcterms:W3CDTF">2023-01-11T16:48:00Z</dcterms:created>
  <dcterms:modified xsi:type="dcterms:W3CDTF">2024-01-19T17:54:42Z</dcterms:modified>
</cp:coreProperties>
</file>